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C82794">
        <w:rPr>
          <w:rFonts w:ascii="Times New Roman" w:hAnsi="Times New Roman" w:cs="Times New Roman"/>
          <w:b/>
          <w:sz w:val="56"/>
          <w:szCs w:val="56"/>
        </w:rPr>
        <w:t xml:space="preserve">ИНФОРМАЦИОННЫЙ </w:t>
      </w: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C82794">
        <w:rPr>
          <w:rFonts w:ascii="Times New Roman" w:hAnsi="Times New Roman" w:cs="Times New Roman"/>
          <w:b/>
          <w:sz w:val="56"/>
          <w:szCs w:val="56"/>
        </w:rPr>
        <w:t>БЮЛЛЕТЕНЬ</w:t>
      </w: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82794">
        <w:rPr>
          <w:rFonts w:ascii="Times New Roman" w:hAnsi="Times New Roman" w:cs="Times New Roman"/>
          <w:b/>
          <w:sz w:val="40"/>
          <w:szCs w:val="40"/>
        </w:rPr>
        <w:t>ТРУБЧЕВСКОГО МУНИЦИПАЛЬНОГО РАЙОНА</w:t>
      </w: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07</w:t>
      </w:r>
      <w:r w:rsidRPr="00C82794">
        <w:rPr>
          <w:rFonts w:ascii="Times New Roman" w:hAnsi="Times New Roman" w:cs="Times New Roman"/>
          <w:b/>
          <w:sz w:val="36"/>
          <w:szCs w:val="36"/>
        </w:rPr>
        <w:t>(</w:t>
      </w:r>
      <w:r>
        <w:rPr>
          <w:rFonts w:ascii="Times New Roman" w:hAnsi="Times New Roman" w:cs="Times New Roman"/>
          <w:b/>
          <w:sz w:val="36"/>
          <w:szCs w:val="36"/>
        </w:rPr>
        <w:t>217) / 2020</w:t>
      </w:r>
      <w:r w:rsidRPr="00C82794">
        <w:rPr>
          <w:rFonts w:ascii="Times New Roman" w:hAnsi="Times New Roman" w:cs="Times New Roman"/>
          <w:b/>
          <w:sz w:val="36"/>
          <w:szCs w:val="36"/>
        </w:rPr>
        <w:t>г.</w:t>
      </w: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06 апреля 2020</w:t>
      </w:r>
      <w:r w:rsidRPr="00C82794">
        <w:rPr>
          <w:rFonts w:ascii="Times New Roman" w:hAnsi="Times New Roman" w:cs="Times New Roman"/>
          <w:b/>
          <w:sz w:val="36"/>
          <w:szCs w:val="36"/>
        </w:rPr>
        <w:t xml:space="preserve"> года</w:t>
      </w: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Pr="00C82794"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sidRPr="00C82794">
        <w:rPr>
          <w:rFonts w:ascii="Times New Roman" w:hAnsi="Times New Roman" w:cs="Times New Roman"/>
          <w:b/>
          <w:sz w:val="28"/>
          <w:szCs w:val="28"/>
        </w:rPr>
        <w:t>ТРУБЧЕВСК</w:t>
      </w: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E93159" w:rsidRDefault="00E93159" w:rsidP="00E93159">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2020</w:t>
      </w:r>
    </w:p>
    <w:p w:rsidR="00E93159" w:rsidRPr="00C82794" w:rsidRDefault="00E93159" w:rsidP="00E93159">
      <w:pPr>
        <w:widowControl w:val="0"/>
        <w:spacing w:after="0" w:line="240" w:lineRule="auto"/>
        <w:jc w:val="center"/>
        <w:rPr>
          <w:rFonts w:ascii="Times New Roman" w:hAnsi="Times New Roman" w:cs="Times New Roman"/>
          <w:b/>
          <w:i/>
          <w:u w:val="single"/>
        </w:rPr>
      </w:pPr>
    </w:p>
    <w:p w:rsidR="003C0BE6" w:rsidRDefault="003C0BE6" w:rsidP="000E118A">
      <w:pPr>
        <w:spacing w:after="0" w:line="240" w:lineRule="auto"/>
        <w:rPr>
          <w:rFonts w:ascii="Times New Roman" w:hAnsi="Times New Roman" w:cs="Times New Roman"/>
          <w:b/>
          <w:sz w:val="20"/>
          <w:szCs w:val="20"/>
        </w:rPr>
      </w:pPr>
    </w:p>
    <w:p w:rsidR="00570430" w:rsidRPr="00FB4963" w:rsidRDefault="00570430" w:rsidP="00570430">
      <w:pPr>
        <w:spacing w:after="0" w:line="20" w:lineRule="atLeast"/>
        <w:ind w:left="-142" w:right="-143"/>
        <w:jc w:val="center"/>
        <w:rPr>
          <w:rFonts w:ascii="Times New Roman" w:hAnsi="Times New Roman" w:cs="Times New Roman"/>
          <w:b/>
          <w:sz w:val="20"/>
          <w:szCs w:val="20"/>
        </w:rPr>
      </w:pPr>
      <w:r w:rsidRPr="00FB4963">
        <w:rPr>
          <w:rFonts w:ascii="Times New Roman" w:hAnsi="Times New Roman" w:cs="Times New Roman"/>
          <w:b/>
          <w:sz w:val="20"/>
          <w:szCs w:val="20"/>
        </w:rPr>
        <w:t>РОССИЙСКАЯ ФЕДЕРАЦИЯ</w:t>
      </w:r>
    </w:p>
    <w:p w:rsidR="00570430" w:rsidRPr="00FB4963" w:rsidRDefault="00570430" w:rsidP="00570430">
      <w:pPr>
        <w:spacing w:after="0" w:line="20" w:lineRule="atLeast"/>
        <w:ind w:left="-142" w:right="-284"/>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570430" w:rsidRPr="00FB4963" w:rsidRDefault="00CA79D2" w:rsidP="00570430">
      <w:pPr>
        <w:spacing w:after="0" w:line="20" w:lineRule="atLeast"/>
        <w:ind w:right="-143"/>
        <w:rPr>
          <w:rFonts w:ascii="Times New Roman" w:hAnsi="Times New Roman" w:cs="Times New Roman"/>
          <w:sz w:val="20"/>
          <w:szCs w:val="20"/>
        </w:rPr>
      </w:pPr>
      <w:r>
        <w:rPr>
          <w:rFonts w:ascii="Times New Roman" w:hAnsi="Times New Roman" w:cs="Times New Roman"/>
          <w:sz w:val="20"/>
          <w:szCs w:val="20"/>
        </w:rPr>
        <w:pict>
          <v:line id="_x0000_s1084" style="position:absolute;z-index:251658240" from="-10.8pt,7.2pt" to="484.2pt,7.2pt" strokeweight="6pt">
            <v:stroke linestyle="thickBetweenThin"/>
          </v:line>
        </w:pict>
      </w:r>
    </w:p>
    <w:p w:rsidR="00570430" w:rsidRPr="00FB4963" w:rsidRDefault="00570430" w:rsidP="00570430">
      <w:pPr>
        <w:spacing w:after="0" w:line="20" w:lineRule="atLeast"/>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570430" w:rsidRPr="00FB4963" w:rsidRDefault="00570430" w:rsidP="00570430">
      <w:pPr>
        <w:spacing w:after="0" w:line="20" w:lineRule="atLeast"/>
        <w:rPr>
          <w:rFonts w:ascii="Times New Roman" w:hAnsi="Times New Roman" w:cs="Times New Roman"/>
          <w:sz w:val="20"/>
          <w:szCs w:val="20"/>
        </w:rPr>
      </w:pPr>
    </w:p>
    <w:p w:rsidR="00570430" w:rsidRPr="00FB4963" w:rsidRDefault="00570430" w:rsidP="00570430">
      <w:pPr>
        <w:spacing w:after="0" w:line="20" w:lineRule="atLeast"/>
        <w:rPr>
          <w:rFonts w:ascii="Times New Roman" w:hAnsi="Times New Roman" w:cs="Times New Roman"/>
          <w:sz w:val="20"/>
          <w:szCs w:val="20"/>
        </w:rPr>
      </w:pPr>
    </w:p>
    <w:p w:rsidR="00570430" w:rsidRPr="00FB4963" w:rsidRDefault="00570430" w:rsidP="00570430">
      <w:pPr>
        <w:spacing w:after="0" w:line="20" w:lineRule="atLeast"/>
        <w:rPr>
          <w:rFonts w:ascii="Times New Roman" w:hAnsi="Times New Roman" w:cs="Times New Roman"/>
          <w:sz w:val="20"/>
          <w:szCs w:val="20"/>
        </w:rPr>
      </w:pPr>
    </w:p>
    <w:p w:rsidR="00570430" w:rsidRPr="00FB4963" w:rsidRDefault="00570430" w:rsidP="00570430">
      <w:pPr>
        <w:spacing w:after="0" w:line="20" w:lineRule="atLeast"/>
        <w:rPr>
          <w:rFonts w:ascii="Times New Roman" w:hAnsi="Times New Roman" w:cs="Times New Roman"/>
          <w:sz w:val="20"/>
          <w:szCs w:val="20"/>
        </w:rPr>
      </w:pPr>
      <w:r w:rsidRPr="00FB4963">
        <w:rPr>
          <w:rFonts w:ascii="Times New Roman" w:hAnsi="Times New Roman" w:cs="Times New Roman"/>
          <w:sz w:val="20"/>
          <w:szCs w:val="20"/>
        </w:rPr>
        <w:t>от «7» апреля 2020г.  №  242</w:t>
      </w:r>
    </w:p>
    <w:p w:rsidR="00570430" w:rsidRPr="00FB4963" w:rsidRDefault="00570430" w:rsidP="00570430">
      <w:pPr>
        <w:spacing w:before="120" w:after="0" w:line="20" w:lineRule="atLeast"/>
        <w:rPr>
          <w:rFonts w:ascii="Times New Roman" w:hAnsi="Times New Roman" w:cs="Times New Roman"/>
          <w:sz w:val="20"/>
          <w:szCs w:val="20"/>
        </w:rPr>
      </w:pPr>
      <w:r w:rsidRPr="00FB4963">
        <w:rPr>
          <w:rFonts w:ascii="Times New Roman" w:hAnsi="Times New Roman" w:cs="Times New Roman"/>
          <w:sz w:val="20"/>
          <w:szCs w:val="20"/>
        </w:rPr>
        <w:t>г.Трубчевск</w:t>
      </w:r>
    </w:p>
    <w:p w:rsidR="00570430" w:rsidRPr="00FB4963" w:rsidRDefault="00570430" w:rsidP="00570430">
      <w:pPr>
        <w:spacing w:after="0" w:line="20" w:lineRule="atLeast"/>
        <w:rPr>
          <w:rFonts w:ascii="Times New Roman" w:hAnsi="Times New Roman" w:cs="Times New Roman"/>
          <w:sz w:val="20"/>
          <w:szCs w:val="20"/>
        </w:rPr>
      </w:pPr>
    </w:p>
    <w:p w:rsidR="00570430" w:rsidRPr="00FB4963" w:rsidRDefault="00570430" w:rsidP="00570430">
      <w:pPr>
        <w:spacing w:after="0" w:line="240" w:lineRule="auto"/>
        <w:jc w:val="both"/>
        <w:rPr>
          <w:rFonts w:ascii="Times New Roman" w:eastAsia="Times New Roman" w:hAnsi="Times New Roman" w:cs="Times New Roman"/>
          <w:sz w:val="20"/>
          <w:szCs w:val="20"/>
        </w:rPr>
      </w:pPr>
      <w:r w:rsidRPr="00FB4963">
        <w:rPr>
          <w:rFonts w:ascii="Times New Roman" w:hAnsi="Times New Roman" w:cs="Times New Roman"/>
          <w:sz w:val="20"/>
          <w:szCs w:val="20"/>
        </w:rPr>
        <w:t>О</w:t>
      </w:r>
      <w:r w:rsidRPr="00FB4963">
        <w:rPr>
          <w:rFonts w:ascii="Times New Roman" w:eastAsia="Times New Roman" w:hAnsi="Times New Roman" w:cs="Times New Roman"/>
          <w:sz w:val="20"/>
          <w:szCs w:val="20"/>
        </w:rPr>
        <w:t>б установлении начала пожароопасного</w:t>
      </w:r>
    </w:p>
    <w:p w:rsidR="00570430" w:rsidRPr="00FB4963" w:rsidRDefault="00570430" w:rsidP="00570430">
      <w:pPr>
        <w:spacing w:after="0" w:line="240" w:lineRule="auto"/>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сезона 2020 года на территории</w:t>
      </w:r>
    </w:p>
    <w:p w:rsidR="00570430" w:rsidRPr="00FB4963" w:rsidRDefault="00570430" w:rsidP="00570430">
      <w:pPr>
        <w:spacing w:after="0" w:line="240" w:lineRule="auto"/>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Трубчевского муниципального района,</w:t>
      </w:r>
      <w:r w:rsidRPr="00FB4963">
        <w:rPr>
          <w:rFonts w:ascii="Times New Roman" w:eastAsia="Times New Roman" w:hAnsi="Times New Roman" w:cs="Times New Roman"/>
          <w:sz w:val="20"/>
          <w:szCs w:val="20"/>
        </w:rPr>
        <w:br/>
        <w:t xml:space="preserve"> утверждении  перечня населенных пунктов, </w:t>
      </w:r>
    </w:p>
    <w:p w:rsidR="00570430" w:rsidRPr="00FB4963" w:rsidRDefault="00570430" w:rsidP="00570430">
      <w:pPr>
        <w:spacing w:after="0" w:line="240" w:lineRule="auto"/>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 xml:space="preserve">расположенных на территории Трубчевского </w:t>
      </w:r>
    </w:p>
    <w:p w:rsidR="00570430" w:rsidRPr="00FB4963" w:rsidRDefault="00570430" w:rsidP="00FB4963">
      <w:pPr>
        <w:spacing w:after="0" w:line="240" w:lineRule="auto"/>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района, подверженных угрозе лесных пожаров</w:t>
      </w:r>
    </w:p>
    <w:p w:rsidR="00570430" w:rsidRPr="00FB4963" w:rsidRDefault="00570430" w:rsidP="00570430">
      <w:pPr>
        <w:spacing w:after="0"/>
        <w:rPr>
          <w:rFonts w:ascii="Times New Roman" w:hAnsi="Times New Roman" w:cs="Times New Roman"/>
          <w:sz w:val="20"/>
          <w:szCs w:val="20"/>
        </w:rPr>
      </w:pPr>
    </w:p>
    <w:p w:rsidR="00570430" w:rsidRPr="00FB4963" w:rsidRDefault="00570430" w:rsidP="00570430">
      <w:pPr>
        <w:ind w:firstLine="709"/>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 xml:space="preserve">В соответствии с   Федеральным законом от 21 декабря 1994г. № 68-ФЗ «О пожарной безопасности», Лесным кодексом Российской Федерации, Правилами противопожарного режима в Российской Федерации, утвержденными постановлением  Правительства Российской Федерации от 25 апреля 2012 г.   № 390,   Правилами пожарной безопасности в лесах, утвержденными постановлением Правительства Российской Федерации от 30 декабря 2007г. № 417,  Постановлением  Правительства   Брянской области от 30 марта 2020 г. №128- п «Об установлении начала пожароопасного сезона 2020 года на территории Трубчевского района, утверждении перечней населенных пунктов, садоводческих и огороднических некоммерческих товариществ, летних оздоровительных лагерей и санаториев, расположенных на территории Брянской области, подверженных угрозе лесных пожаров» </w:t>
      </w:r>
    </w:p>
    <w:p w:rsidR="00570430" w:rsidRPr="00FB4963" w:rsidRDefault="00570430" w:rsidP="00570430">
      <w:pPr>
        <w:ind w:firstLine="709"/>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ПОСТАНОВЛЯЮ:</w:t>
      </w:r>
    </w:p>
    <w:p w:rsidR="00570430" w:rsidRPr="00FB4963" w:rsidRDefault="00570430" w:rsidP="00570430">
      <w:pPr>
        <w:spacing w:after="0"/>
        <w:ind w:firstLine="709"/>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1. Установить начало пожароопасного сезона на территории Трубчевского района, за исключением земель лесного фонда, с 1 апреля 2020 года до установления устойчивой дождливой осенней погоды или образования снежного покрова.</w:t>
      </w:r>
    </w:p>
    <w:p w:rsidR="00570430" w:rsidRPr="00FB4963" w:rsidRDefault="00570430" w:rsidP="00570430">
      <w:pPr>
        <w:spacing w:after="0"/>
        <w:ind w:firstLine="705"/>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2. Руководителям предприятий, организаций и учреждений Трубчевского муниципального  района, главе Белоберезковской поселковой администрации и главам сельских администраций:</w:t>
      </w:r>
    </w:p>
    <w:p w:rsidR="00570430" w:rsidRPr="00FB4963" w:rsidRDefault="00570430" w:rsidP="00570430">
      <w:pPr>
        <w:spacing w:after="0"/>
        <w:ind w:firstLine="705"/>
        <w:jc w:val="both"/>
        <w:rPr>
          <w:rFonts w:ascii="Times New Roman" w:eastAsia="Times New Roman" w:hAnsi="Times New Roman" w:cs="Times New Roman"/>
          <w:sz w:val="20"/>
          <w:szCs w:val="20"/>
        </w:rPr>
      </w:pPr>
      <w:r w:rsidRPr="00FB4963">
        <w:rPr>
          <w:rStyle w:val="FontStyle19"/>
          <w:sz w:val="20"/>
          <w:szCs w:val="20"/>
        </w:rPr>
        <w:t>2.1 В  срок до начала пожароопасного периода принять правовые акты о мерах по предупреждению и организации тушения пожаров в пожароопасный сезон 2020 года.</w:t>
      </w:r>
    </w:p>
    <w:p w:rsidR="00570430" w:rsidRPr="00FB4963" w:rsidRDefault="00570430" w:rsidP="00570430">
      <w:pPr>
        <w:spacing w:after="0"/>
        <w:ind w:firstLine="705"/>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 xml:space="preserve">  3. </w:t>
      </w:r>
      <w:r w:rsidRPr="00FB4963">
        <w:rPr>
          <w:rStyle w:val="FontStyle14"/>
          <w:sz w:val="20"/>
          <w:szCs w:val="20"/>
        </w:rPr>
        <w:t xml:space="preserve">Рекомендовать главе Белоберезковской поселковой администрации, главам сельских администраций муниципального района, отделу архитектуры и ЖКХ администрации Трубчевского муниципального района, </w:t>
      </w:r>
      <w:r w:rsidRPr="00FB4963">
        <w:rPr>
          <w:rFonts w:ascii="Times New Roman" w:hAnsi="Times New Roman" w:cs="Times New Roman"/>
          <w:color w:val="000000"/>
          <w:sz w:val="20"/>
          <w:szCs w:val="20"/>
        </w:rPr>
        <w:t xml:space="preserve">учреждениям, организациям, иным юридическим лицам независимо от их организационно- правовой </w:t>
      </w:r>
      <w:r w:rsidRPr="00FB4963">
        <w:rPr>
          <w:rStyle w:val="21"/>
          <w:color w:val="000000"/>
          <w:sz w:val="20"/>
          <w:szCs w:val="20"/>
        </w:rPr>
        <w:t xml:space="preserve">формы и </w:t>
      </w:r>
      <w:r w:rsidRPr="00FB4963">
        <w:rPr>
          <w:rFonts w:ascii="Times New Roman" w:hAnsi="Times New Roman" w:cs="Times New Roman"/>
          <w:color w:val="000000"/>
          <w:sz w:val="20"/>
          <w:szCs w:val="20"/>
        </w:rPr>
        <w:t>форм собственности, крестьянским (фермерским) хозяй</w:t>
      </w:r>
      <w:r w:rsidRPr="00FB4963">
        <w:rPr>
          <w:rFonts w:ascii="Times New Roman" w:hAnsi="Times New Roman" w:cs="Times New Roman"/>
          <w:color w:val="000000"/>
          <w:sz w:val="20"/>
          <w:szCs w:val="20"/>
        </w:rPr>
        <w:softHyphen/>
        <w:t xml:space="preserve">ствам,  владеющим, пользующимся </w:t>
      </w:r>
      <w:r w:rsidRPr="00FB4963">
        <w:rPr>
          <w:rStyle w:val="21"/>
          <w:color w:val="000000"/>
          <w:sz w:val="20"/>
          <w:szCs w:val="20"/>
        </w:rPr>
        <w:t xml:space="preserve">и </w:t>
      </w:r>
      <w:r w:rsidRPr="00FB4963">
        <w:rPr>
          <w:rFonts w:ascii="Times New Roman" w:hAnsi="Times New Roman" w:cs="Times New Roman"/>
          <w:color w:val="000000"/>
          <w:sz w:val="20"/>
          <w:szCs w:val="20"/>
        </w:rPr>
        <w:t xml:space="preserve">(или) распоряжающимся территорией, прилегающей </w:t>
      </w:r>
      <w:r w:rsidRPr="00FB4963">
        <w:rPr>
          <w:rStyle w:val="21"/>
          <w:color w:val="000000"/>
          <w:sz w:val="20"/>
          <w:szCs w:val="20"/>
        </w:rPr>
        <w:t xml:space="preserve">к </w:t>
      </w:r>
      <w:r w:rsidRPr="00FB4963">
        <w:rPr>
          <w:rFonts w:ascii="Times New Roman" w:hAnsi="Times New Roman" w:cs="Times New Roman"/>
          <w:color w:val="000000"/>
          <w:sz w:val="20"/>
          <w:szCs w:val="20"/>
        </w:rPr>
        <w:t>лесу:</w:t>
      </w:r>
      <w:r w:rsidRPr="00FB4963">
        <w:rPr>
          <w:rFonts w:ascii="Times New Roman" w:eastAsia="Times New Roman" w:hAnsi="Times New Roman" w:cs="Times New Roman"/>
          <w:sz w:val="20"/>
          <w:szCs w:val="20"/>
        </w:rPr>
        <w:t xml:space="preserve"> </w:t>
      </w:r>
    </w:p>
    <w:p w:rsidR="00570430" w:rsidRPr="00FB4963" w:rsidRDefault="00570430" w:rsidP="00570430">
      <w:pPr>
        <w:spacing w:after="0"/>
        <w:ind w:firstLine="705"/>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3.1 Организовать проведение работ по очистке противопожарных разрывов между зданиями и сооружениями объектов, жилого сектора и территорий от сухой травянистой растительности, опавшей листвы и мусора, запретив сжигание без контроля.</w:t>
      </w:r>
    </w:p>
    <w:p w:rsidR="00570430" w:rsidRPr="00FB4963" w:rsidRDefault="00570430" w:rsidP="00570430">
      <w:pPr>
        <w:pStyle w:val="210"/>
        <w:shd w:val="clear" w:color="auto" w:fill="auto"/>
        <w:tabs>
          <w:tab w:val="left" w:pos="567"/>
          <w:tab w:val="left" w:pos="1123"/>
        </w:tabs>
        <w:spacing w:after="0" w:line="240" w:lineRule="auto"/>
        <w:rPr>
          <w:rFonts w:ascii="Times New Roman" w:hAnsi="Times New Roman" w:cs="Times New Roman"/>
          <w:color w:val="000000"/>
        </w:rPr>
      </w:pPr>
      <w:r w:rsidRPr="00FB4963">
        <w:rPr>
          <w:rFonts w:ascii="Times New Roman" w:hAnsi="Times New Roman" w:cs="Times New Roman"/>
          <w:color w:val="000000"/>
        </w:rPr>
        <w:t xml:space="preserve">          3.2 Обеспечить ее очистку </w:t>
      </w:r>
      <w:r w:rsidRPr="00FB4963">
        <w:rPr>
          <w:rStyle w:val="21"/>
          <w:color w:val="000000"/>
          <w:sz w:val="20"/>
          <w:szCs w:val="20"/>
        </w:rPr>
        <w:t xml:space="preserve">от </w:t>
      </w:r>
      <w:r w:rsidRPr="00FB4963">
        <w:rPr>
          <w:rFonts w:ascii="Times New Roman" w:hAnsi="Times New Roman" w:cs="Times New Roman"/>
          <w:color w:val="000000"/>
        </w:rPr>
        <w:t xml:space="preserve">сухой травянистой растительности, пожнивных остатков, </w:t>
      </w:r>
      <w:r w:rsidRPr="00FB4963">
        <w:rPr>
          <w:rStyle w:val="21"/>
          <w:color w:val="000000"/>
          <w:sz w:val="20"/>
          <w:szCs w:val="20"/>
        </w:rPr>
        <w:t xml:space="preserve">заложника, </w:t>
      </w:r>
      <w:r w:rsidRPr="00FB4963">
        <w:rPr>
          <w:rFonts w:ascii="Times New Roman" w:hAnsi="Times New Roman" w:cs="Times New Roman"/>
          <w:color w:val="000000"/>
        </w:rPr>
        <w:t xml:space="preserve">порубочных остатков, мусора и других горючих материалов </w:t>
      </w:r>
      <w:r w:rsidRPr="00FB4963">
        <w:rPr>
          <w:rStyle w:val="21"/>
          <w:color w:val="000000"/>
          <w:sz w:val="20"/>
          <w:szCs w:val="20"/>
        </w:rPr>
        <w:t xml:space="preserve">на </w:t>
      </w:r>
      <w:r w:rsidRPr="00FB4963">
        <w:rPr>
          <w:rFonts w:ascii="Times New Roman" w:hAnsi="Times New Roman" w:cs="Times New Roman"/>
          <w:color w:val="000000"/>
        </w:rPr>
        <w:t>полосе шириной не менее 10 метров от леса либо отделить лес противопожарной минерализованной полосой шириной не менее 0,5 метра или иным противопожарным барьером.</w:t>
      </w:r>
    </w:p>
    <w:p w:rsidR="00570430" w:rsidRPr="00FB4963" w:rsidRDefault="00570430" w:rsidP="00570430">
      <w:pPr>
        <w:pStyle w:val="210"/>
        <w:shd w:val="clear" w:color="auto" w:fill="auto"/>
        <w:tabs>
          <w:tab w:val="left" w:pos="567"/>
          <w:tab w:val="left" w:pos="1123"/>
        </w:tabs>
        <w:spacing w:after="0" w:line="240" w:lineRule="auto"/>
        <w:rPr>
          <w:rFonts w:ascii="Times New Roman" w:hAnsi="Times New Roman" w:cs="Times New Roman"/>
          <w:color w:val="000000"/>
        </w:rPr>
      </w:pPr>
      <w:r w:rsidRPr="00FB4963">
        <w:rPr>
          <w:rFonts w:ascii="Times New Roman" w:hAnsi="Times New Roman" w:cs="Times New Roman"/>
          <w:color w:val="000000"/>
        </w:rPr>
        <w:t xml:space="preserve">            3.3 Правообладателям земельных участков(собственники, землепользователи, землевладельцы и арендаторы), расположенных в границах населенных пунктов, садоводческих, огороднических или дачных некоммерческих объединений граждан, в течение весенне – летнего пожароопасного сезона производить регулярную уборку мусора и покос травы. Границы уборки территорий определять границами земельного участка на основании кадастрового или межевого плана.</w:t>
      </w:r>
    </w:p>
    <w:p w:rsidR="00570430" w:rsidRPr="00FB4963" w:rsidRDefault="00570430" w:rsidP="00570430">
      <w:pPr>
        <w:spacing w:after="0"/>
        <w:ind w:firstLine="705"/>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4. В случае повышения класса пожарной опасности решением органов местного самоуправления на территориях устанавливать особый противопожарный режим.</w:t>
      </w:r>
    </w:p>
    <w:p w:rsidR="00570430" w:rsidRPr="00FB4963" w:rsidRDefault="00570430" w:rsidP="00570430">
      <w:pPr>
        <w:spacing w:after="0"/>
        <w:ind w:firstLine="705"/>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 xml:space="preserve">4.1 На период действия особого противопожарного режима на соответствующих территориях устанавливать дополнительные требования пожарной безопасности, в том числе предусматривающие запрет на выжигание сухой травянистой растительности и разведение костров, использование открытого огня и проведение пожароопасных работ, запрет на посещение гражданами  лесов, принятие дополнительных мер, препятствующих распространению природных и техногенных пожаров, доведения до населения информации о складывающейся пожароопасной обстановке. </w:t>
      </w:r>
    </w:p>
    <w:p w:rsidR="00570430" w:rsidRPr="00FB4963" w:rsidRDefault="00570430" w:rsidP="00570430">
      <w:pPr>
        <w:spacing w:after="0"/>
        <w:ind w:firstLine="705"/>
        <w:jc w:val="both"/>
        <w:rPr>
          <w:rFonts w:ascii="Times New Roman" w:eastAsia="Times New Roman" w:hAnsi="Times New Roman" w:cs="Times New Roman"/>
          <w:sz w:val="20"/>
          <w:szCs w:val="20"/>
        </w:rPr>
      </w:pPr>
      <w:r w:rsidRPr="00FB4963">
        <w:rPr>
          <w:rFonts w:ascii="Times New Roman" w:eastAsia="Times New Roman" w:hAnsi="Times New Roman" w:cs="Times New Roman"/>
          <w:sz w:val="20"/>
          <w:szCs w:val="20"/>
        </w:rPr>
        <w:t>5. Организовать постоянный мониторинг за изменениями обстановки на территории района, в том числе за возможными очагами возгораний на территории муниципального района, принятию оперативных мер по их локализации и ликвидации;</w:t>
      </w:r>
    </w:p>
    <w:p w:rsidR="00570430" w:rsidRPr="00FB4963" w:rsidRDefault="00570430" w:rsidP="00570430">
      <w:pPr>
        <w:pStyle w:val="Style15"/>
        <w:widowControl/>
        <w:tabs>
          <w:tab w:val="left" w:pos="-5103"/>
        </w:tabs>
        <w:spacing w:before="5" w:line="276" w:lineRule="auto"/>
        <w:rPr>
          <w:sz w:val="20"/>
          <w:szCs w:val="20"/>
        </w:rPr>
      </w:pPr>
      <w:r w:rsidRPr="00FB4963">
        <w:rPr>
          <w:rStyle w:val="FontStyle19"/>
          <w:sz w:val="20"/>
          <w:szCs w:val="20"/>
        </w:rPr>
        <w:t>6. Утвердить перечень населенных пунктов, расположенных на территории Трубчевского района, подверженных угрозе лесных пожаров.</w:t>
      </w:r>
    </w:p>
    <w:p w:rsidR="00570430" w:rsidRPr="00FB4963" w:rsidRDefault="00570430" w:rsidP="00570430">
      <w:pPr>
        <w:spacing w:after="0"/>
        <w:ind w:firstLine="705"/>
        <w:jc w:val="both"/>
        <w:rPr>
          <w:rStyle w:val="FontStyle14"/>
          <w:sz w:val="20"/>
          <w:szCs w:val="20"/>
        </w:rPr>
      </w:pPr>
      <w:r w:rsidRPr="00FB4963">
        <w:rPr>
          <w:rFonts w:ascii="Times New Roman" w:eastAsia="Times New Roman" w:hAnsi="Times New Roman" w:cs="Times New Roman"/>
          <w:sz w:val="20"/>
          <w:szCs w:val="20"/>
        </w:rPr>
        <w:lastRenderedPageBreak/>
        <w:t xml:space="preserve">7. </w:t>
      </w:r>
      <w:r w:rsidRPr="00FB4963">
        <w:rPr>
          <w:rStyle w:val="FontStyle14"/>
          <w:sz w:val="20"/>
          <w:szCs w:val="20"/>
        </w:rPr>
        <w:t>Настоящее распоряжение довести до главы Белоберезковской поселковой администрации, глав сельских администраций и руководителей заинтересованных служб.</w:t>
      </w:r>
    </w:p>
    <w:p w:rsidR="00570430" w:rsidRPr="00FB4963" w:rsidRDefault="00570430" w:rsidP="00FB4963">
      <w:pPr>
        <w:widowControl w:val="0"/>
        <w:tabs>
          <w:tab w:val="left" w:pos="1179"/>
        </w:tabs>
        <w:spacing w:after="0" w:line="240" w:lineRule="auto"/>
        <w:jc w:val="both"/>
        <w:rPr>
          <w:rStyle w:val="FontStyle19"/>
          <w:sz w:val="20"/>
          <w:szCs w:val="20"/>
        </w:rPr>
      </w:pPr>
      <w:r w:rsidRPr="00FB4963">
        <w:rPr>
          <w:rStyle w:val="21"/>
          <w:color w:val="000000"/>
          <w:sz w:val="20"/>
          <w:szCs w:val="20"/>
        </w:rPr>
        <w:t xml:space="preserve">           8.Опубликовать постановление на  официальном сайте администрации Трубчевского муниципального района в сети Интернет: </w:t>
      </w:r>
      <w:r w:rsidRPr="00FB4963">
        <w:rPr>
          <w:rStyle w:val="a6"/>
          <w:sz w:val="20"/>
          <w:szCs w:val="20"/>
        </w:rPr>
        <w:t xml:space="preserve"> </w:t>
      </w:r>
      <w:r w:rsidRPr="00FB4963">
        <w:rPr>
          <w:rStyle w:val="FontStyle14"/>
          <w:sz w:val="20"/>
          <w:szCs w:val="20"/>
          <w:lang w:val="en-US"/>
        </w:rPr>
        <w:t>httr</w:t>
      </w:r>
      <w:r w:rsidRPr="00FB4963">
        <w:rPr>
          <w:rStyle w:val="FontStyle14"/>
          <w:sz w:val="20"/>
          <w:szCs w:val="20"/>
        </w:rPr>
        <w:t>://</w:t>
      </w:r>
      <w:r w:rsidRPr="00FB4963">
        <w:rPr>
          <w:rStyle w:val="FontStyle14"/>
          <w:sz w:val="20"/>
          <w:szCs w:val="20"/>
          <w:lang w:val="en-US"/>
        </w:rPr>
        <w:t>www</w:t>
      </w:r>
      <w:r w:rsidRPr="00FB4963">
        <w:rPr>
          <w:rStyle w:val="FontStyle14"/>
          <w:sz w:val="20"/>
          <w:szCs w:val="20"/>
        </w:rPr>
        <w:t>.</w:t>
      </w:r>
      <w:r w:rsidRPr="00FB4963">
        <w:rPr>
          <w:rStyle w:val="FontStyle14"/>
          <w:sz w:val="20"/>
          <w:szCs w:val="20"/>
          <w:lang w:val="en-US"/>
        </w:rPr>
        <w:t>trubech</w:t>
      </w:r>
      <w:r w:rsidRPr="00FB4963">
        <w:rPr>
          <w:rStyle w:val="FontStyle14"/>
          <w:sz w:val="20"/>
          <w:szCs w:val="20"/>
        </w:rPr>
        <w:t>.</w:t>
      </w:r>
      <w:r w:rsidRPr="00FB4963">
        <w:rPr>
          <w:rStyle w:val="FontStyle14"/>
          <w:sz w:val="20"/>
          <w:szCs w:val="20"/>
          <w:lang w:val="en-US"/>
        </w:rPr>
        <w:t>ru</w:t>
      </w:r>
    </w:p>
    <w:p w:rsidR="00570430" w:rsidRPr="00FB4963" w:rsidRDefault="00570430" w:rsidP="00FB4963">
      <w:pPr>
        <w:pStyle w:val="Style15"/>
        <w:widowControl/>
        <w:tabs>
          <w:tab w:val="left" w:pos="-5103"/>
        </w:tabs>
        <w:spacing w:before="5" w:line="276" w:lineRule="auto"/>
        <w:ind w:firstLine="705"/>
        <w:rPr>
          <w:sz w:val="20"/>
          <w:szCs w:val="20"/>
        </w:rPr>
      </w:pPr>
      <w:r w:rsidRPr="00FB4963">
        <w:rPr>
          <w:rStyle w:val="FontStyle19"/>
          <w:sz w:val="20"/>
          <w:szCs w:val="20"/>
        </w:rPr>
        <w:t>9. Контроль за исполнением распоряжения возложить на заместителя главы администрации Трубчевского муниципального района Слободчикова Е.А.</w:t>
      </w:r>
    </w:p>
    <w:p w:rsidR="00570430" w:rsidRPr="00FB4963" w:rsidRDefault="00570430" w:rsidP="00570430">
      <w:pPr>
        <w:tabs>
          <w:tab w:val="left" w:pos="-5103"/>
        </w:tabs>
        <w:spacing w:after="0"/>
        <w:ind w:firstLine="705"/>
        <w:rPr>
          <w:rFonts w:ascii="Times New Roman" w:hAnsi="Times New Roman" w:cs="Times New Roman"/>
          <w:sz w:val="20"/>
          <w:szCs w:val="20"/>
        </w:rPr>
      </w:pPr>
    </w:p>
    <w:p w:rsidR="00570430" w:rsidRPr="00FB4963" w:rsidRDefault="00570430" w:rsidP="00FB4963">
      <w:pPr>
        <w:pStyle w:val="2e"/>
        <w:spacing w:after="0" w:line="240" w:lineRule="auto"/>
        <w:ind w:left="0"/>
        <w:jc w:val="both"/>
        <w:rPr>
          <w:rFonts w:ascii="Times New Roman" w:hAnsi="Times New Roman" w:cs="Times New Roman"/>
          <w:b/>
          <w:sz w:val="20"/>
          <w:szCs w:val="20"/>
        </w:rPr>
      </w:pPr>
      <w:r w:rsidRPr="00FB4963">
        <w:rPr>
          <w:rFonts w:ascii="Times New Roman" w:hAnsi="Times New Roman" w:cs="Times New Roman"/>
          <w:sz w:val="20"/>
          <w:szCs w:val="20"/>
        </w:rPr>
        <w:t>Глава администрации Трубчевского</w:t>
      </w:r>
    </w:p>
    <w:p w:rsidR="00570430" w:rsidRPr="00FB4963" w:rsidRDefault="00570430" w:rsidP="00FB4963">
      <w:pPr>
        <w:pStyle w:val="2e"/>
        <w:spacing w:after="0" w:line="240" w:lineRule="auto"/>
        <w:ind w:left="0"/>
        <w:jc w:val="both"/>
        <w:rPr>
          <w:rFonts w:ascii="Times New Roman" w:hAnsi="Times New Roman" w:cs="Times New Roman"/>
          <w:b/>
          <w:sz w:val="20"/>
          <w:szCs w:val="20"/>
        </w:rPr>
      </w:pPr>
      <w:r w:rsidRPr="00FB4963">
        <w:rPr>
          <w:rFonts w:ascii="Times New Roman" w:hAnsi="Times New Roman" w:cs="Times New Roman"/>
          <w:sz w:val="20"/>
          <w:szCs w:val="20"/>
        </w:rPr>
        <w:t xml:space="preserve">муниципального района                                                                          </w:t>
      </w:r>
      <w:r w:rsidR="00FB4963">
        <w:rPr>
          <w:rFonts w:ascii="Times New Roman" w:hAnsi="Times New Roman" w:cs="Times New Roman"/>
          <w:sz w:val="20"/>
          <w:szCs w:val="20"/>
        </w:rPr>
        <w:t xml:space="preserve">                                          </w:t>
      </w:r>
      <w:r w:rsidRPr="00FB4963">
        <w:rPr>
          <w:rFonts w:ascii="Times New Roman" w:hAnsi="Times New Roman" w:cs="Times New Roman"/>
          <w:sz w:val="20"/>
          <w:szCs w:val="20"/>
        </w:rPr>
        <w:t xml:space="preserve"> И.И.Обыдённов</w:t>
      </w:r>
    </w:p>
    <w:p w:rsidR="00FB4963" w:rsidRDefault="00FB4963" w:rsidP="00570430">
      <w:pPr>
        <w:jc w:val="center"/>
        <w:rPr>
          <w:rFonts w:ascii="Times New Roman" w:hAnsi="Times New Roman" w:cs="Times New Roman"/>
          <w:b/>
          <w:sz w:val="20"/>
          <w:szCs w:val="20"/>
        </w:rPr>
      </w:pPr>
    </w:p>
    <w:p w:rsidR="00570430" w:rsidRPr="00FB4963" w:rsidRDefault="00570430" w:rsidP="00570430">
      <w:pPr>
        <w:jc w:val="center"/>
        <w:rPr>
          <w:rFonts w:ascii="Times New Roman" w:hAnsi="Times New Roman" w:cs="Times New Roman"/>
          <w:b/>
          <w:sz w:val="20"/>
          <w:szCs w:val="20"/>
        </w:rPr>
      </w:pPr>
      <w:r w:rsidRPr="00FB4963">
        <w:rPr>
          <w:rFonts w:ascii="Times New Roman" w:hAnsi="Times New Roman" w:cs="Times New Roman"/>
          <w:b/>
          <w:sz w:val="20"/>
          <w:szCs w:val="20"/>
        </w:rPr>
        <w:t>РОССИЙСКАЯ ФЕДЕРАЦИЯ</w:t>
      </w:r>
    </w:p>
    <w:p w:rsidR="00570430" w:rsidRPr="00FB4963" w:rsidRDefault="00570430" w:rsidP="00570430">
      <w:pPr>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570430" w:rsidRPr="00FB4963" w:rsidRDefault="00CA79D2" w:rsidP="00570430">
      <w:pPr>
        <w:rPr>
          <w:rFonts w:ascii="Times New Roman" w:hAnsi="Times New Roman" w:cs="Times New Roman"/>
          <w:sz w:val="20"/>
          <w:szCs w:val="20"/>
        </w:rPr>
      </w:pPr>
      <w:r>
        <w:rPr>
          <w:rFonts w:ascii="Times New Roman" w:hAnsi="Times New Roman" w:cs="Times New Roman"/>
          <w:sz w:val="20"/>
          <w:szCs w:val="20"/>
        </w:rPr>
        <w:pict>
          <v:line id="_x0000_s1085" style="position:absolute;z-index:251660288" from="0,7.2pt" to="495pt,7.2pt" strokeweight="6pt">
            <v:stroke linestyle="thickBetweenThin"/>
          </v:line>
        </w:pict>
      </w:r>
    </w:p>
    <w:p w:rsidR="00570430" w:rsidRPr="00FB4963" w:rsidRDefault="00570430" w:rsidP="00FB4963">
      <w:pPr>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570430" w:rsidRPr="00FB4963" w:rsidRDefault="00570430" w:rsidP="00570430">
      <w:pPr>
        <w:rPr>
          <w:rFonts w:ascii="Times New Roman" w:hAnsi="Times New Roman" w:cs="Times New Roman"/>
          <w:snapToGrid w:val="0"/>
          <w:sz w:val="20"/>
          <w:szCs w:val="20"/>
        </w:rPr>
      </w:pPr>
      <w:r w:rsidRPr="00FB4963">
        <w:rPr>
          <w:rFonts w:ascii="Times New Roman" w:hAnsi="Times New Roman" w:cs="Times New Roman"/>
          <w:snapToGrid w:val="0"/>
          <w:sz w:val="20"/>
          <w:szCs w:val="20"/>
        </w:rPr>
        <w:t xml:space="preserve">от 08.04.2020 г.                                                                                              </w:t>
      </w:r>
      <w:r w:rsidR="00FB4963">
        <w:rPr>
          <w:rFonts w:ascii="Times New Roman" w:hAnsi="Times New Roman" w:cs="Times New Roman"/>
          <w:snapToGrid w:val="0"/>
          <w:sz w:val="20"/>
          <w:szCs w:val="20"/>
        </w:rPr>
        <w:t xml:space="preserve">                                               </w:t>
      </w:r>
      <w:r w:rsidRPr="00FB4963">
        <w:rPr>
          <w:rFonts w:ascii="Times New Roman" w:hAnsi="Times New Roman" w:cs="Times New Roman"/>
          <w:snapToGrid w:val="0"/>
          <w:sz w:val="20"/>
          <w:szCs w:val="20"/>
        </w:rPr>
        <w:t xml:space="preserve">    №243                 </w:t>
      </w:r>
    </w:p>
    <w:p w:rsidR="00570430" w:rsidRPr="00FB4963" w:rsidRDefault="00570430" w:rsidP="00570430">
      <w:pPr>
        <w:jc w:val="center"/>
        <w:rPr>
          <w:rFonts w:ascii="Times New Roman" w:hAnsi="Times New Roman" w:cs="Times New Roman"/>
          <w:snapToGrid w:val="0"/>
          <w:sz w:val="20"/>
          <w:szCs w:val="20"/>
        </w:rPr>
      </w:pPr>
    </w:p>
    <w:p w:rsidR="00570430" w:rsidRPr="00FB4963" w:rsidRDefault="00570430" w:rsidP="00FB4963">
      <w:pPr>
        <w:jc w:val="center"/>
        <w:rPr>
          <w:rFonts w:ascii="Times New Roman" w:hAnsi="Times New Roman" w:cs="Times New Roman"/>
          <w:snapToGrid w:val="0"/>
          <w:sz w:val="20"/>
          <w:szCs w:val="20"/>
        </w:rPr>
      </w:pPr>
      <w:r w:rsidRPr="00FB4963">
        <w:rPr>
          <w:rFonts w:ascii="Times New Roman" w:hAnsi="Times New Roman" w:cs="Times New Roman"/>
          <w:snapToGrid w:val="0"/>
          <w:sz w:val="20"/>
          <w:szCs w:val="20"/>
        </w:rPr>
        <w:t>г. Трубчевск</w:t>
      </w:r>
    </w:p>
    <w:p w:rsidR="00570430" w:rsidRPr="00FB4963" w:rsidRDefault="00570430" w:rsidP="00FB4963">
      <w:pPr>
        <w:spacing w:after="0" w:line="240" w:lineRule="auto"/>
        <w:jc w:val="center"/>
        <w:rPr>
          <w:rFonts w:ascii="Times New Roman" w:hAnsi="Times New Roman" w:cs="Times New Roman"/>
          <w:snapToGrid w:val="0"/>
          <w:sz w:val="20"/>
          <w:szCs w:val="20"/>
        </w:rPr>
      </w:pPr>
      <w:r w:rsidRPr="00FB4963">
        <w:rPr>
          <w:rFonts w:ascii="Times New Roman" w:hAnsi="Times New Roman" w:cs="Times New Roman"/>
          <w:snapToGrid w:val="0"/>
          <w:sz w:val="20"/>
          <w:szCs w:val="20"/>
        </w:rPr>
        <w:t xml:space="preserve">О внесении изменений в муниципальную программу </w:t>
      </w:r>
    </w:p>
    <w:p w:rsidR="00FB4963" w:rsidRDefault="00570430" w:rsidP="00FB4963">
      <w:pPr>
        <w:spacing w:after="0" w:line="240" w:lineRule="auto"/>
        <w:jc w:val="center"/>
        <w:rPr>
          <w:rFonts w:ascii="Times New Roman" w:hAnsi="Times New Roman" w:cs="Times New Roman"/>
          <w:snapToGrid w:val="0"/>
          <w:sz w:val="20"/>
          <w:szCs w:val="20"/>
        </w:rPr>
      </w:pPr>
      <w:r w:rsidRPr="00FB4963">
        <w:rPr>
          <w:rFonts w:ascii="Times New Roman" w:hAnsi="Times New Roman" w:cs="Times New Roman"/>
          <w:snapToGrid w:val="0"/>
          <w:sz w:val="20"/>
          <w:szCs w:val="20"/>
        </w:rPr>
        <w:t>«Совершенствование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w:t>
      </w:r>
    </w:p>
    <w:p w:rsidR="00FB4963" w:rsidRPr="00FB4963" w:rsidRDefault="00FB4963" w:rsidP="00FB4963">
      <w:pPr>
        <w:spacing w:after="0" w:line="240" w:lineRule="auto"/>
        <w:jc w:val="center"/>
        <w:rPr>
          <w:rFonts w:ascii="Times New Roman" w:hAnsi="Times New Roman" w:cs="Times New Roman"/>
          <w:snapToGrid w:val="0"/>
          <w:sz w:val="20"/>
          <w:szCs w:val="20"/>
        </w:rPr>
      </w:pPr>
    </w:p>
    <w:p w:rsidR="00570430" w:rsidRPr="00FB4963" w:rsidRDefault="00570430" w:rsidP="00FB4963">
      <w:pPr>
        <w:tabs>
          <w:tab w:val="left" w:pos="7720"/>
        </w:tabs>
        <w:autoSpaceDE w:val="0"/>
        <w:autoSpaceDN w:val="0"/>
        <w:adjustRightInd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от 17.12.2018 №1092  «Об утверждении перечня муниципальных программ (подпрограмм) для формирования бюджета Трубчевского городского поселения Трубчевского муниципального района Брянской области на 2020 год и на плановый период 2021 и 2022 годов», в связи с формированием бюджета Трубчевского городского поселения Трубчевского муниципального района Брянской области на 2020 год и на плановый период 2021 и 2022 годов, постановляю:</w:t>
      </w:r>
    </w:p>
    <w:p w:rsidR="00570430" w:rsidRPr="00FB4963" w:rsidRDefault="00570430" w:rsidP="00FB4963">
      <w:pPr>
        <w:tabs>
          <w:tab w:val="left" w:pos="7720"/>
        </w:tabs>
        <w:autoSpaceDE w:val="0"/>
        <w:autoSpaceDN w:val="0"/>
        <w:adjustRightInd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от 30.12.2019 №1040, от 28.02.2020 №132), следующие изменения: </w:t>
      </w:r>
    </w:p>
    <w:p w:rsidR="00570430" w:rsidRPr="00FB4963" w:rsidRDefault="00570430" w:rsidP="00FB4963">
      <w:pPr>
        <w:autoSpaceDE w:val="0"/>
        <w:autoSpaceDN w:val="0"/>
        <w:adjustRightInd w:val="0"/>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570430" w:rsidRPr="00FB4963" w:rsidRDefault="00570430" w:rsidP="00FB4963">
      <w:pPr>
        <w:pStyle w:val="ConsPlusCell"/>
        <w:widowControl/>
        <w:ind w:firstLine="567"/>
        <w:jc w:val="both"/>
        <w:rPr>
          <w:rFonts w:ascii="Times New Roman" w:hAnsi="Times New Roman" w:cs="Times New Roman"/>
          <w:sz w:val="20"/>
          <w:szCs w:val="20"/>
        </w:rPr>
      </w:pPr>
      <w:r w:rsidRPr="00FB4963">
        <w:rPr>
          <w:rFonts w:ascii="Times New Roman" w:hAnsi="Times New Roman" w:cs="Times New Roman"/>
          <w:sz w:val="20"/>
          <w:szCs w:val="20"/>
        </w:rPr>
        <w:t>«Общий объем средств, предусмотренных на реализацию  муниципальной программы – 288 566 082,94  рублей,</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в том числе:</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1 - 2018 год – 56 209 430,68 рублей;</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2 - 2019 год – 68 738 157,51 рублей;</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3 - 2020 год – 65 954 641,86 рублей;</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4 - 2021 год – 49 967 365,52 рублей;</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         период 5 - 2022 год – 47 696 487,37 рублей»</w:t>
      </w:r>
    </w:p>
    <w:p w:rsidR="00570430" w:rsidRPr="00FB4963" w:rsidRDefault="00570430" w:rsidP="00FB4963">
      <w:pPr>
        <w:autoSpaceDE w:val="0"/>
        <w:autoSpaceDN w:val="0"/>
        <w:adjustRightInd w:val="0"/>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3) Позицию д) муниципальной программы «Ресурсное обеспечение муниципальной программы» изложить в новой редакции:</w:t>
      </w:r>
    </w:p>
    <w:p w:rsidR="00570430" w:rsidRPr="00FB4963" w:rsidRDefault="00570430" w:rsidP="00FB4963">
      <w:pPr>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«Общий объем средств, предусмотренных на реализацию  муниципальной программы – 288 566 082,94  рублей,</w:t>
      </w:r>
    </w:p>
    <w:p w:rsidR="00570430" w:rsidRPr="00FB4963" w:rsidRDefault="00570430" w:rsidP="00FB4963">
      <w:pPr>
        <w:spacing w:after="0" w:line="240" w:lineRule="auto"/>
        <w:ind w:firstLine="567"/>
        <w:rPr>
          <w:rFonts w:ascii="Times New Roman" w:hAnsi="Times New Roman" w:cs="Times New Roman"/>
          <w:sz w:val="20"/>
          <w:szCs w:val="20"/>
        </w:rPr>
      </w:pPr>
      <w:r w:rsidRPr="00FB4963">
        <w:rPr>
          <w:rFonts w:ascii="Times New Roman" w:hAnsi="Times New Roman" w:cs="Times New Roman"/>
          <w:sz w:val="20"/>
          <w:szCs w:val="20"/>
        </w:rPr>
        <w:t>в том числе:</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1 - 2018 год – 56 209 430,68 рублей;</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2 - 2019 год – 68 738 157,51 рублей;</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3 - 2020 год – 65 954 641,86 рублей;</w:t>
      </w:r>
    </w:p>
    <w:p w:rsidR="00570430" w:rsidRPr="00FB4963" w:rsidRDefault="00570430" w:rsidP="00FB4963">
      <w:pPr>
        <w:pStyle w:val="ConsPlusCell"/>
        <w:widowControl/>
        <w:ind w:firstLine="567"/>
        <w:rPr>
          <w:rFonts w:ascii="Times New Roman" w:hAnsi="Times New Roman" w:cs="Times New Roman"/>
          <w:sz w:val="20"/>
          <w:szCs w:val="20"/>
        </w:rPr>
      </w:pPr>
      <w:r w:rsidRPr="00FB4963">
        <w:rPr>
          <w:rFonts w:ascii="Times New Roman" w:hAnsi="Times New Roman" w:cs="Times New Roman"/>
          <w:sz w:val="20"/>
          <w:szCs w:val="20"/>
        </w:rPr>
        <w:t>период 4 - 2021 год – 49 967 365,52 рублей;</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         период 5 - 2022 год – 47 696 487,37 рублей»</w:t>
      </w:r>
    </w:p>
    <w:p w:rsidR="00570430" w:rsidRPr="00FB4963" w:rsidRDefault="00570430" w:rsidP="00FB4963">
      <w:pPr>
        <w:autoSpaceDE w:val="0"/>
        <w:autoSpaceDN w:val="0"/>
        <w:adjustRightInd w:val="0"/>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4) Приложение 3 к муниципальной программе изложить в новой редакции согласно приложению  к настоящему постановлению.</w:t>
      </w:r>
    </w:p>
    <w:p w:rsidR="00570430" w:rsidRPr="00FB4963" w:rsidRDefault="00570430"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FB4963">
        <w:rPr>
          <w:rFonts w:ascii="Times New Roman" w:hAnsi="Times New Roman" w:cs="Times New Roman"/>
          <w:sz w:val="20"/>
          <w:szCs w:val="20"/>
          <w:lang w:val="en-US"/>
        </w:rPr>
        <w:t>trubech</w:t>
      </w:r>
      <w:r w:rsidRPr="00FB4963">
        <w:rPr>
          <w:rFonts w:ascii="Times New Roman" w:hAnsi="Times New Roman" w:cs="Times New Roman"/>
          <w:sz w:val="20"/>
          <w:szCs w:val="20"/>
        </w:rPr>
        <w:t>.ru/)</w:t>
      </w:r>
    </w:p>
    <w:p w:rsidR="00570430" w:rsidRPr="00FB4963" w:rsidRDefault="00570430"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lastRenderedPageBreak/>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Глава администрации </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Трубчевского муниципального района                                        </w:t>
      </w:r>
      <w:r w:rsidR="00FB4963">
        <w:rPr>
          <w:rFonts w:ascii="Times New Roman" w:hAnsi="Times New Roman" w:cs="Times New Roman"/>
          <w:sz w:val="20"/>
          <w:szCs w:val="20"/>
        </w:rPr>
        <w:t xml:space="preserve">                                          </w:t>
      </w:r>
      <w:r w:rsidRPr="00FB4963">
        <w:rPr>
          <w:rFonts w:ascii="Times New Roman" w:hAnsi="Times New Roman" w:cs="Times New Roman"/>
          <w:sz w:val="20"/>
          <w:szCs w:val="20"/>
        </w:rPr>
        <w:t xml:space="preserve">        И. И. Обыдённов</w:t>
      </w:r>
    </w:p>
    <w:p w:rsidR="00570430" w:rsidRPr="00FB4963" w:rsidRDefault="00570430" w:rsidP="00FB4963">
      <w:pPr>
        <w:tabs>
          <w:tab w:val="left" w:pos="1560"/>
        </w:tabs>
        <w:rPr>
          <w:rFonts w:ascii="Times New Roman" w:hAnsi="Times New Roman" w:cs="Times New Roman"/>
          <w:b/>
          <w:color w:val="FFFFFF"/>
          <w:sz w:val="20"/>
          <w:szCs w:val="20"/>
          <w:u w:val="single"/>
        </w:rPr>
      </w:pPr>
      <w:r w:rsidRPr="00FB4963">
        <w:rPr>
          <w:rFonts w:ascii="Times New Roman" w:hAnsi="Times New Roman" w:cs="Times New Roman"/>
          <w:b/>
          <w:color w:val="FFFFFF"/>
          <w:sz w:val="20"/>
          <w:szCs w:val="20"/>
          <w:u w:val="single"/>
        </w:rPr>
        <w:t>ПРОЕКТ</w:t>
      </w:r>
    </w:p>
    <w:p w:rsidR="00570430" w:rsidRPr="00FB4963" w:rsidRDefault="00570430" w:rsidP="00570430">
      <w:pPr>
        <w:jc w:val="center"/>
        <w:rPr>
          <w:rFonts w:ascii="Times New Roman" w:hAnsi="Times New Roman" w:cs="Times New Roman"/>
          <w:b/>
          <w:sz w:val="20"/>
          <w:szCs w:val="20"/>
        </w:rPr>
      </w:pPr>
      <w:r w:rsidRPr="00FB4963">
        <w:rPr>
          <w:rFonts w:ascii="Times New Roman" w:hAnsi="Times New Roman" w:cs="Times New Roman"/>
          <w:b/>
          <w:sz w:val="20"/>
          <w:szCs w:val="20"/>
        </w:rPr>
        <w:t>РОССИЙСКАЯ ФЕДЕРАЦИЯ</w:t>
      </w:r>
    </w:p>
    <w:p w:rsidR="00570430" w:rsidRPr="00FB4963" w:rsidRDefault="00570430" w:rsidP="00570430">
      <w:pPr>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570430" w:rsidRPr="00FB4963" w:rsidRDefault="00CA79D2" w:rsidP="00570430">
      <w:pPr>
        <w:rPr>
          <w:rFonts w:ascii="Times New Roman" w:hAnsi="Times New Roman" w:cs="Times New Roman"/>
          <w:sz w:val="20"/>
          <w:szCs w:val="20"/>
        </w:rPr>
      </w:pPr>
      <w:r>
        <w:rPr>
          <w:rFonts w:ascii="Times New Roman" w:hAnsi="Times New Roman" w:cs="Times New Roman"/>
          <w:sz w:val="20"/>
          <w:szCs w:val="20"/>
        </w:rPr>
        <w:pict>
          <v:line id="_x0000_s1086" style="position:absolute;z-index:251662336" from="0,7.2pt" to="495pt,7.2pt" strokeweight="6pt">
            <v:stroke linestyle="thickBetweenThin"/>
          </v:line>
        </w:pict>
      </w: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570430" w:rsidRPr="00FB4963" w:rsidRDefault="00570430" w:rsidP="00FB4963">
      <w:pPr>
        <w:spacing w:after="0" w:line="240" w:lineRule="auto"/>
        <w:ind w:firstLine="709"/>
        <w:rPr>
          <w:rFonts w:ascii="Times New Roman" w:hAnsi="Times New Roman" w:cs="Times New Roman"/>
          <w:sz w:val="20"/>
          <w:szCs w:val="20"/>
        </w:rPr>
      </w:pPr>
    </w:p>
    <w:p w:rsidR="00570430" w:rsidRPr="00FB4963" w:rsidRDefault="00570430"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от    13.04.  2020г.  № 250</w:t>
      </w:r>
    </w:p>
    <w:p w:rsidR="00570430" w:rsidRPr="00FB4963" w:rsidRDefault="00570430"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г. Трубчевск</w:t>
      </w:r>
    </w:p>
    <w:p w:rsidR="00570430" w:rsidRPr="00FB4963" w:rsidRDefault="00570430" w:rsidP="00FB4963">
      <w:pPr>
        <w:spacing w:after="0" w:line="240" w:lineRule="auto"/>
        <w:jc w:val="both"/>
        <w:rPr>
          <w:rFonts w:ascii="Times New Roman" w:hAnsi="Times New Roman" w:cs="Times New Roman"/>
          <w:sz w:val="20"/>
          <w:szCs w:val="20"/>
        </w:rPr>
      </w:pPr>
    </w:p>
    <w:p w:rsidR="00570430" w:rsidRPr="00FB4963" w:rsidRDefault="00570430"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О внесении изменений в муниципальную программу</w:t>
      </w:r>
    </w:p>
    <w:p w:rsidR="00570430" w:rsidRPr="00FB4963" w:rsidRDefault="00570430"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 xml:space="preserve">«Развитие культуры Трубчевского муниципального </w:t>
      </w:r>
    </w:p>
    <w:p w:rsidR="00570430" w:rsidRPr="00FB4963" w:rsidRDefault="00570430"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 xml:space="preserve">района на 2018-2022 годы»   </w:t>
      </w:r>
    </w:p>
    <w:p w:rsidR="00570430" w:rsidRPr="00FB4963" w:rsidRDefault="00570430" w:rsidP="00FB4963">
      <w:pPr>
        <w:spacing w:after="0" w:line="240" w:lineRule="auto"/>
        <w:jc w:val="center"/>
        <w:rPr>
          <w:rFonts w:ascii="Times New Roman" w:hAnsi="Times New Roman" w:cs="Times New Roman"/>
          <w:sz w:val="20"/>
          <w:szCs w:val="20"/>
        </w:rPr>
      </w:pPr>
    </w:p>
    <w:p w:rsidR="00570430" w:rsidRPr="00FB4963" w:rsidRDefault="00570430"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570430" w:rsidRPr="00FB4963" w:rsidRDefault="00570430"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на 2018-2022 годы» (в редакции постановлений администрации Трубчевского муниципального района от 30.01.2018 № 68, от 27.03.2018 № 250, от 12.04. 2018 № 290, от 30.05.2018 № 421, от 15.06.2018 № 458, от 25.07.2018 № 552, от  25.09.2018 № 765, от 31.10. 2018 № 893, от 17.01. 2019 № 23, от 19.04.2019 № 267, от 29.07.2019 № 539,  от 19.09.2019 № 698, от 25.11. 2019 № 879, от 30.12.2019 № 1047, от 26.02.2020 №127, от 25.03.2020 № 209)  следующие изменения:</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1.1. В пункте а) паспорт муниципальной программы «Развитие культуры Трубчевского муниципального района на 2018-2022 годы»</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строку 8 изложить в новой редакции: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910"/>
      </w:tblGrid>
      <w:tr w:rsidR="00570430" w:rsidRPr="00FB4963" w:rsidTr="00570430">
        <w:tc>
          <w:tcPr>
            <w:tcW w:w="2552" w:type="dxa"/>
            <w:shd w:val="clear" w:color="auto" w:fill="auto"/>
            <w:vAlign w:val="center"/>
          </w:tcPr>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Объем бюджетных ассигнований на реализацию муниципальной программы</w:t>
            </w:r>
          </w:p>
        </w:tc>
        <w:tc>
          <w:tcPr>
            <w:tcW w:w="6910" w:type="dxa"/>
            <w:shd w:val="clear" w:color="auto" w:fill="auto"/>
            <w:vAlign w:val="center"/>
          </w:tcPr>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Общая сумма затрат учреждений культуры и образования составляет – 305 378 891,10 рублей, в том числе:</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2018 год – 56 271 774,39 рублей;</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2019 год – 57 704 763,71 рублей;</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2020 год – 81 036 233,00 рублей;</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2021 год – 55 276 000,00 рублей;</w:t>
            </w: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r w:rsidRPr="00FB4963">
              <w:rPr>
                <w:rFonts w:ascii="Times New Roman" w:hAnsi="Times New Roman" w:cs="Times New Roman"/>
                <w:sz w:val="20"/>
                <w:szCs w:val="20"/>
              </w:rPr>
              <w:t>2022 год – 55 090 120,00 рублей.</w:t>
            </w:r>
          </w:p>
        </w:tc>
      </w:tr>
    </w:tbl>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p>
    <w:p w:rsidR="00570430" w:rsidRPr="00FB4963" w:rsidRDefault="00570430" w:rsidP="00FB4963">
      <w:pPr>
        <w:tabs>
          <w:tab w:val="left" w:pos="709"/>
        </w:tabs>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1.2. Пункт д) муниципальной программы «Развитие культуры Трубчевского муниципального района на 2018-2022 годы» изложить в новой редакции:</w:t>
      </w:r>
    </w:p>
    <w:p w:rsidR="00570430" w:rsidRPr="00FB4963" w:rsidRDefault="00570430" w:rsidP="00FB4963">
      <w:pPr>
        <w:tabs>
          <w:tab w:val="left" w:pos="709"/>
        </w:tabs>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 xml:space="preserve">« д) информация о ресурсном обеспечении муниципальной программы </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Общий объем средств на реализацию муниципальной программы –</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305 378 891,10, в том числе:</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2018 год – 56 271 774,39 рублей;</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2019 год – 57 704 763,71 рублей;</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2020 год – 81 036 233,00 рублей;</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2021 год – 55 276 000,00 рублей;</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2022 год – 55 090 120,00 рублей.»</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 xml:space="preserve">1.3. Пункт к) муниципальной программы «Развитие культуры Трубчевского муниципального района на 2018-2022 годы» изложить в новой редакции (прилагается). </w:t>
      </w:r>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8" w:tgtFrame="_blank" w:history="1">
        <w:r w:rsidRPr="00FB4963">
          <w:rPr>
            <w:rStyle w:val="a3"/>
            <w:rFonts w:ascii="Times New Roman" w:hAnsi="Times New Roman" w:cs="Times New Roman"/>
            <w:color w:val="007700"/>
            <w:sz w:val="20"/>
            <w:szCs w:val="20"/>
            <w:shd w:val="clear" w:color="auto" w:fill="FFFFFF"/>
          </w:rPr>
          <w:t>trubech.ru</w:t>
        </w:r>
      </w:hyperlink>
    </w:p>
    <w:p w:rsidR="00570430" w:rsidRPr="00FB4963" w:rsidRDefault="00570430"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3.Контроль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570430" w:rsidRPr="00FB4963" w:rsidRDefault="00570430" w:rsidP="00FB4963">
      <w:pPr>
        <w:spacing w:after="0" w:line="240" w:lineRule="auto"/>
        <w:ind w:firstLine="709"/>
        <w:rPr>
          <w:rFonts w:ascii="Times New Roman" w:hAnsi="Times New Roman" w:cs="Times New Roman"/>
          <w:sz w:val="20"/>
          <w:szCs w:val="20"/>
        </w:rPr>
      </w:pP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Глава администрации</w:t>
      </w: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Трубчевского муниципального района                                   </w:t>
      </w:r>
      <w:r w:rsidR="00FB4963">
        <w:rPr>
          <w:rFonts w:ascii="Times New Roman" w:hAnsi="Times New Roman" w:cs="Times New Roman"/>
          <w:sz w:val="20"/>
          <w:szCs w:val="20"/>
        </w:rPr>
        <w:t xml:space="preserve">                                                                        </w:t>
      </w:r>
      <w:r w:rsidRPr="00FB4963">
        <w:rPr>
          <w:rFonts w:ascii="Times New Roman" w:hAnsi="Times New Roman" w:cs="Times New Roman"/>
          <w:sz w:val="20"/>
          <w:szCs w:val="20"/>
        </w:rPr>
        <w:t xml:space="preserve"> И.И. Обыдённов</w:t>
      </w:r>
    </w:p>
    <w:p w:rsidR="00FB4963" w:rsidRDefault="00FB4963" w:rsidP="00FB4963">
      <w:pPr>
        <w:autoSpaceDE w:val="0"/>
        <w:autoSpaceDN w:val="0"/>
        <w:adjustRightInd w:val="0"/>
        <w:spacing w:after="0" w:line="240" w:lineRule="auto"/>
        <w:rPr>
          <w:rFonts w:ascii="Times New Roman" w:hAnsi="Times New Roman" w:cs="Times New Roman"/>
          <w:sz w:val="20"/>
          <w:szCs w:val="20"/>
        </w:rPr>
        <w:sectPr w:rsidR="00FB4963" w:rsidSect="00FB4963">
          <w:type w:val="continuous"/>
          <w:pgSz w:w="11906" w:h="16838"/>
          <w:pgMar w:top="720" w:right="720" w:bottom="720" w:left="720" w:header="709" w:footer="709" w:gutter="0"/>
          <w:cols w:space="708"/>
          <w:docGrid w:linePitch="360"/>
        </w:sectPr>
      </w:pPr>
    </w:p>
    <w:p w:rsidR="00570430" w:rsidRPr="00FB4963" w:rsidRDefault="00570430" w:rsidP="00FB4963">
      <w:pPr>
        <w:autoSpaceDE w:val="0"/>
        <w:autoSpaceDN w:val="0"/>
        <w:adjustRightInd w:val="0"/>
        <w:spacing w:after="0" w:line="240" w:lineRule="auto"/>
        <w:rPr>
          <w:rFonts w:ascii="Times New Roman" w:hAnsi="Times New Roman" w:cs="Times New Roman"/>
          <w:sz w:val="20"/>
          <w:szCs w:val="20"/>
        </w:rPr>
      </w:pPr>
    </w:p>
    <w:tbl>
      <w:tblPr>
        <w:tblW w:w="15948" w:type="dxa"/>
        <w:tblInd w:w="93" w:type="dxa"/>
        <w:tblLook w:val="04A0"/>
      </w:tblPr>
      <w:tblGrid>
        <w:gridCol w:w="503"/>
        <w:gridCol w:w="2267"/>
        <w:gridCol w:w="1651"/>
        <w:gridCol w:w="2254"/>
        <w:gridCol w:w="1560"/>
        <w:gridCol w:w="1320"/>
        <w:gridCol w:w="1240"/>
        <w:gridCol w:w="1260"/>
        <w:gridCol w:w="1360"/>
        <w:gridCol w:w="1180"/>
        <w:gridCol w:w="2500"/>
      </w:tblGrid>
      <w:tr w:rsidR="00570430" w:rsidRPr="00FB4963" w:rsidTr="00570430">
        <w:trPr>
          <w:trHeight w:val="300"/>
        </w:trPr>
        <w:tc>
          <w:tcPr>
            <w:tcW w:w="4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tcBorders>
              <w:top w:val="nil"/>
              <w:left w:val="nil"/>
              <w:bottom w:val="nil"/>
              <w:right w:val="nil"/>
            </w:tcBorders>
            <w:shd w:val="clear" w:color="auto" w:fill="auto"/>
            <w:noWrap/>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p>
        </w:tc>
        <w:tc>
          <w:tcPr>
            <w:tcW w:w="1364"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2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2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5040" w:type="dxa"/>
            <w:gridSpan w:val="3"/>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Приложение к постановлению администрации</w:t>
            </w:r>
          </w:p>
        </w:tc>
      </w:tr>
      <w:tr w:rsidR="00570430" w:rsidRPr="00FB4963" w:rsidTr="00570430">
        <w:trPr>
          <w:trHeight w:val="300"/>
        </w:trPr>
        <w:tc>
          <w:tcPr>
            <w:tcW w:w="4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tcBorders>
              <w:top w:val="nil"/>
              <w:left w:val="nil"/>
              <w:bottom w:val="nil"/>
              <w:right w:val="nil"/>
            </w:tcBorders>
            <w:shd w:val="clear" w:color="auto" w:fill="auto"/>
            <w:noWrap/>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p>
        </w:tc>
        <w:tc>
          <w:tcPr>
            <w:tcW w:w="1364"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2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2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5040" w:type="dxa"/>
            <w:gridSpan w:val="3"/>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Трубчевского муниципального района</w:t>
            </w:r>
          </w:p>
        </w:tc>
      </w:tr>
      <w:tr w:rsidR="00570430" w:rsidRPr="00FB4963" w:rsidTr="00570430">
        <w:trPr>
          <w:trHeight w:val="300"/>
        </w:trPr>
        <w:tc>
          <w:tcPr>
            <w:tcW w:w="4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tcBorders>
              <w:top w:val="nil"/>
              <w:left w:val="nil"/>
              <w:bottom w:val="nil"/>
              <w:right w:val="nil"/>
            </w:tcBorders>
            <w:shd w:val="clear" w:color="auto" w:fill="auto"/>
            <w:noWrap/>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p>
        </w:tc>
        <w:tc>
          <w:tcPr>
            <w:tcW w:w="1364"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2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26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2540" w:type="dxa"/>
            <w:gridSpan w:val="2"/>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  13.04. 2020 г. № 250</w:t>
            </w:r>
          </w:p>
        </w:tc>
        <w:tc>
          <w:tcPr>
            <w:tcW w:w="2500" w:type="dxa"/>
            <w:tcBorders>
              <w:top w:val="nil"/>
              <w:left w:val="nil"/>
              <w:bottom w:val="nil"/>
              <w:right w:val="nil"/>
            </w:tcBorders>
            <w:shd w:val="clear" w:color="auto" w:fill="auto"/>
            <w:noWrap/>
            <w:vAlign w:val="bottom"/>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300"/>
        </w:trPr>
        <w:tc>
          <w:tcPr>
            <w:tcW w:w="15948" w:type="dxa"/>
            <w:gridSpan w:val="11"/>
            <w:vMerge w:val="restart"/>
            <w:tcBorders>
              <w:top w:val="nil"/>
              <w:left w:val="nil"/>
              <w:bottom w:val="single" w:sz="4" w:space="0" w:color="000000"/>
              <w:right w:val="nil"/>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к) план</w:t>
            </w:r>
            <w:r w:rsidRPr="00FB4963">
              <w:rPr>
                <w:rFonts w:ascii="Times New Roman" w:eastAsia="Times New Roman" w:hAnsi="Times New Roman" w:cs="Times New Roman"/>
                <w:b/>
                <w:bCs/>
                <w:color w:val="000000"/>
                <w:sz w:val="20"/>
                <w:szCs w:val="20"/>
                <w:lang w:eastAsia="ru-RU"/>
              </w:rPr>
              <w:br/>
              <w:t>реализации  муниципальной  программы</w:t>
            </w:r>
            <w:r w:rsidRPr="00FB4963">
              <w:rPr>
                <w:rFonts w:ascii="Times New Roman" w:eastAsia="Times New Roman" w:hAnsi="Times New Roman" w:cs="Times New Roman"/>
                <w:b/>
                <w:bCs/>
                <w:color w:val="000000"/>
                <w:sz w:val="20"/>
                <w:szCs w:val="20"/>
                <w:lang w:eastAsia="ru-RU"/>
              </w:rPr>
              <w:br/>
              <w:t>"Развитие  культуры Трубчевского муниципального района на 2018 - 2022 годы"</w:t>
            </w:r>
          </w:p>
        </w:tc>
      </w:tr>
      <w:tr w:rsidR="00570430" w:rsidRPr="00FB4963" w:rsidTr="00570430">
        <w:trPr>
          <w:trHeight w:val="300"/>
        </w:trPr>
        <w:tc>
          <w:tcPr>
            <w:tcW w:w="15948" w:type="dxa"/>
            <w:gridSpan w:val="11"/>
            <w:vMerge/>
            <w:tcBorders>
              <w:top w:val="nil"/>
              <w:left w:val="nil"/>
              <w:bottom w:val="single" w:sz="4" w:space="0" w:color="000000"/>
              <w:right w:val="nil"/>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230"/>
        </w:trPr>
        <w:tc>
          <w:tcPr>
            <w:tcW w:w="15948" w:type="dxa"/>
            <w:gridSpan w:val="11"/>
            <w:vMerge/>
            <w:tcBorders>
              <w:top w:val="nil"/>
              <w:left w:val="nil"/>
              <w:bottom w:val="single" w:sz="4" w:space="0" w:color="000000"/>
              <w:right w:val="nil"/>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30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п/п</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xml:space="preserve">Подпрограмма, основное мероприятие, мероприятие </w:t>
            </w:r>
          </w:p>
        </w:tc>
        <w:tc>
          <w:tcPr>
            <w:tcW w:w="1364"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xml:space="preserve">Ответственный исполнитель, соисполнители </w:t>
            </w:r>
          </w:p>
        </w:tc>
        <w:tc>
          <w:tcPr>
            <w:tcW w:w="184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Источник финансового обеспечения</w:t>
            </w:r>
          </w:p>
        </w:tc>
        <w:tc>
          <w:tcPr>
            <w:tcW w:w="7920" w:type="dxa"/>
            <w:gridSpan w:val="6"/>
            <w:tcBorders>
              <w:top w:val="single" w:sz="4" w:space="0" w:color="auto"/>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Объемы средств на реализацию</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Наименование целевых</w:t>
            </w:r>
            <w:r w:rsidRPr="00FB4963">
              <w:rPr>
                <w:rFonts w:ascii="Times New Roman" w:eastAsia="Times New Roman" w:hAnsi="Times New Roman" w:cs="Times New Roman"/>
                <w:b/>
                <w:bCs/>
                <w:color w:val="000000"/>
                <w:sz w:val="20"/>
                <w:szCs w:val="20"/>
                <w:lang w:eastAsia="ru-RU"/>
              </w:rPr>
              <w:br/>
              <w:t>показателей (индикаторов)</w:t>
            </w:r>
          </w:p>
        </w:tc>
      </w:tr>
      <w:tr w:rsidR="00570430" w:rsidRPr="00FB4963" w:rsidTr="00570430">
        <w:trPr>
          <w:trHeight w:val="25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6360" w:type="dxa"/>
            <w:gridSpan w:val="5"/>
            <w:tcBorders>
              <w:top w:val="single" w:sz="4" w:space="0" w:color="auto"/>
              <w:left w:val="nil"/>
              <w:bottom w:val="single" w:sz="4" w:space="0" w:color="auto"/>
              <w:right w:val="single" w:sz="4" w:space="0" w:color="000000"/>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 том числе</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49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всего</w:t>
            </w:r>
          </w:p>
        </w:tc>
        <w:tc>
          <w:tcPr>
            <w:tcW w:w="132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2018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2019 год, рублей</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2020 год, рублей</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2021 год, рублей</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2022 год, рублей</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70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проведению капитальных и текущих ремонтов учреждений культуры</w:t>
            </w:r>
          </w:p>
        </w:tc>
        <w:tc>
          <w:tcPr>
            <w:tcW w:w="1364"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по делам культуры , ФК и спорту, муниципальные учреждения культуры</w:t>
            </w: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9 194 225,00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2 024 147,00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2 000 000,00</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3 170 078,00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2500" w:type="dxa"/>
            <w:vMerge w:val="restart"/>
            <w:tcBorders>
              <w:top w:val="nil"/>
              <w:left w:val="single" w:sz="4" w:space="0" w:color="auto"/>
              <w:bottom w:val="nil"/>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570430" w:rsidRPr="00FB4963" w:rsidTr="00570430">
        <w:trPr>
          <w:trHeight w:val="459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282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321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1 170 078,00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1 170 078,00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211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2 000 000,00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1 000 000,00</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7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51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1 072 682,59</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536 506,59</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127 660,00</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278 516,00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65 000,00</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65 000,00</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369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74 686,00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74 686,00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369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63 830,00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63 830,00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48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37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10 266 907,59</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2 560 653,59</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2 127 660,00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3 448 594,00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1 065 000,00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1 065 000,00</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Проведение  праздников, смотров, конкурсов, фестивалей,  конференций </w:t>
            </w: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2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Организация и проведение             </w:t>
            </w:r>
            <w:r w:rsidRPr="00FB4963">
              <w:rPr>
                <w:rFonts w:ascii="Times New Roman" w:eastAsia="Times New Roman" w:hAnsi="Times New Roman" w:cs="Times New Roman"/>
                <w:color w:val="000000"/>
                <w:sz w:val="20"/>
                <w:szCs w:val="20"/>
                <w:lang w:eastAsia="ru-RU"/>
              </w:rPr>
              <w:br/>
              <w:t xml:space="preserve">культурно-досуговых мероприятий  </w:t>
            </w:r>
          </w:p>
        </w:tc>
      </w:tr>
      <w:tr w:rsidR="00570430" w:rsidRPr="00FB4963" w:rsidTr="00570430">
        <w:trPr>
          <w:trHeight w:val="66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48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719 999,90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119 999,95</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119 999,95</w:t>
            </w:r>
          </w:p>
        </w:tc>
        <w:tc>
          <w:tcPr>
            <w:tcW w:w="1260" w:type="dxa"/>
            <w:tcBorders>
              <w:top w:val="nil"/>
              <w:left w:val="nil"/>
              <w:bottom w:val="single" w:sz="4" w:space="0" w:color="auto"/>
              <w:right w:val="single" w:sz="4" w:space="0" w:color="auto"/>
            </w:tcBorders>
            <w:shd w:val="clear" w:color="auto" w:fill="auto"/>
            <w:noWrap/>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320 000,00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80 000,00</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80 000,00</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43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noWrap/>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24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719 999,90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119 999,95</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119 999,95</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320 000,00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80 000,00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80 000,00</w:t>
            </w: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79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оказанию финансовой помощи муниципальным учреждениям культуры Трубчевского района</w:t>
            </w: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293 821,00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243 804,00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50 017,00</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 </w:t>
            </w:r>
          </w:p>
        </w:tc>
      </w:tr>
      <w:tr w:rsidR="00570430" w:rsidRPr="00FB4963" w:rsidTr="00570430">
        <w:trPr>
          <w:trHeight w:val="82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186 558,00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186 558,00</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70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199 879 105,88</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40 052 913,20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40 504 390,68</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40 481 802,00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39 420 000,00</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39 420 000,00</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0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216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200 359 484,88</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40 296 717,20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40 740 965,68</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40 481 802,00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39 420 000,00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39 420 000,00</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w:t>
            </w:r>
          </w:p>
        </w:tc>
        <w:tc>
          <w:tcPr>
            <w:tcW w:w="1857"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310 825,00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54 325,00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51 300,00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68 400,00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68 400,00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68 400,00</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570430" w:rsidRPr="00FB4963" w:rsidTr="00570430">
        <w:trPr>
          <w:trHeight w:val="69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70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43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117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310 825,00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54 325,00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51 300,00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68 400,00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68 400,00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68 400,00</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90"/>
        </w:trPr>
        <w:tc>
          <w:tcPr>
            <w:tcW w:w="460" w:type="dxa"/>
            <w:vMerge w:val="restart"/>
            <w:tcBorders>
              <w:top w:val="nil"/>
              <w:left w:val="single" w:sz="4" w:space="0" w:color="auto"/>
              <w:bottom w:val="nil"/>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w:t>
            </w:r>
          </w:p>
        </w:tc>
        <w:tc>
          <w:tcPr>
            <w:tcW w:w="1857" w:type="dxa"/>
            <w:vMerge w:val="restart"/>
            <w:tcBorders>
              <w:top w:val="nil"/>
              <w:left w:val="single" w:sz="4" w:space="0" w:color="auto"/>
              <w:bottom w:val="nil"/>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заачи расширения информационных технологий и оцифровки </w:t>
            </w:r>
          </w:p>
        </w:tc>
        <w:tc>
          <w:tcPr>
            <w:tcW w:w="1364"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по делам культуры , ФК и спорту, муниципальные учреждения культуры</w:t>
            </w: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149 185,00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149 185,00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r>
      <w:tr w:rsidR="00570430" w:rsidRPr="00FB4963" w:rsidTr="00570430">
        <w:trPr>
          <w:trHeight w:val="3000"/>
        </w:trPr>
        <w:tc>
          <w:tcPr>
            <w:tcW w:w="46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74 592,00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74 592,00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Количество общедоступных библиотек, подключенных к сети Интернет</w:t>
            </w:r>
          </w:p>
        </w:tc>
      </w:tr>
      <w:tr w:rsidR="00570430" w:rsidRPr="00FB4963" w:rsidTr="00570430">
        <w:trPr>
          <w:trHeight w:val="2970"/>
        </w:trPr>
        <w:tc>
          <w:tcPr>
            <w:tcW w:w="46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74 593,00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74 593,00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90"/>
        </w:trPr>
        <w:tc>
          <w:tcPr>
            <w:tcW w:w="46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450"/>
        </w:trPr>
        <w:tc>
          <w:tcPr>
            <w:tcW w:w="46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525"/>
        </w:trPr>
        <w:tc>
          <w:tcPr>
            <w:tcW w:w="46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270"/>
        </w:trPr>
        <w:tc>
          <w:tcPr>
            <w:tcW w:w="46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149 185,00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149 185,00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70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lastRenderedPageBreak/>
              <w:t>6.</w:t>
            </w:r>
          </w:p>
        </w:tc>
        <w:tc>
          <w:tcPr>
            <w:tcW w:w="18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Государственная поддержка лучших сельских учреждений культуры</w:t>
            </w:r>
          </w:p>
        </w:tc>
        <w:tc>
          <w:tcPr>
            <w:tcW w:w="1364"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по делам культуры , ФК и спорту, муниципальные учреждения культуры</w:t>
            </w: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100 000,00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Количество учреждений, получающих государственную поддержку</w:t>
            </w:r>
          </w:p>
        </w:tc>
      </w:tr>
      <w:tr w:rsidR="00570430" w:rsidRPr="00FB4963" w:rsidTr="00570430">
        <w:trPr>
          <w:trHeight w:val="25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100 000,00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70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r>
      <w:tr w:rsidR="00570430" w:rsidRPr="00FB4963" w:rsidTr="00570430">
        <w:trPr>
          <w:trHeight w:val="52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r>
      <w:tr w:rsidR="00570430" w:rsidRPr="00FB4963" w:rsidTr="00570430">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r>
      <w:tr w:rsidR="00570430" w:rsidRPr="00FB4963" w:rsidTr="00570430">
        <w:trPr>
          <w:trHeight w:val="33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100 000,00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r>
      <w:tr w:rsidR="00570430" w:rsidRPr="00FB4963" w:rsidTr="00570430">
        <w:trPr>
          <w:trHeight w:val="64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Итого по  учреждениям культуры:</w:t>
            </w:r>
          </w:p>
        </w:tc>
        <w:tc>
          <w:tcPr>
            <w:tcW w:w="1364"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10 048 056,00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2 322 276,00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2 101 317,00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3 487 663,00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1 068 400,00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1 068 400,00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r>
      <w:tr w:rsidR="00570430" w:rsidRPr="00FB4963" w:rsidTr="00570430">
        <w:trPr>
          <w:trHeight w:val="72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186 558,00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186 558,00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66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201 671 788,37</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40 709 419,74</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40 752 050,63</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41 080 318,00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39 565 000,00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39 565 000,00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66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25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211 906 402,37</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43 031 695,74</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43 039 925,63</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44 567 981,00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40 633 400,00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40 633 400,00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Мероприятия по  оказанию  финансовой  </w:t>
            </w:r>
            <w:r w:rsidRPr="00FB4963">
              <w:rPr>
                <w:rFonts w:ascii="Times New Roman" w:eastAsia="Times New Roman" w:hAnsi="Times New Roman" w:cs="Times New Roman"/>
                <w:color w:val="000000"/>
                <w:sz w:val="20"/>
                <w:szCs w:val="20"/>
                <w:lang w:eastAsia="ru-RU"/>
              </w:rPr>
              <w:lastRenderedPageBreak/>
              <w:t>помощи  учреждениям  образования Трубчевской   ДШИ  и Белоберезковской  ДМШ</w:t>
            </w:r>
          </w:p>
        </w:tc>
        <w:tc>
          <w:tcPr>
            <w:tcW w:w="1364" w:type="dxa"/>
            <w:vMerge w:val="restart"/>
            <w:tcBorders>
              <w:top w:val="nil"/>
              <w:left w:val="single" w:sz="4" w:space="0" w:color="auto"/>
              <w:bottom w:val="nil"/>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lastRenderedPageBreak/>
              <w:t> </w:t>
            </w: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21 495 319,00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72 000,00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71 667,00</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21 207 652,00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72 000,00</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72 000,00</w:t>
            </w:r>
          </w:p>
        </w:tc>
        <w:tc>
          <w:tcPr>
            <w:tcW w:w="2500" w:type="dxa"/>
            <w:vMerge w:val="restart"/>
            <w:tcBorders>
              <w:top w:val="nil"/>
              <w:left w:val="single" w:sz="4" w:space="0" w:color="auto"/>
              <w:bottom w:val="nil"/>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Уровень фактической обеспеченности </w:t>
            </w:r>
            <w:r w:rsidRPr="00FB4963">
              <w:rPr>
                <w:rFonts w:ascii="Times New Roman" w:eastAsia="Times New Roman" w:hAnsi="Times New Roman" w:cs="Times New Roman"/>
                <w:color w:val="000000"/>
                <w:sz w:val="20"/>
                <w:szCs w:val="20"/>
                <w:lang w:eastAsia="ru-RU"/>
              </w:rPr>
              <w:lastRenderedPageBreak/>
              <w:t>учреждениями образования Трубчевская ДШИ и Белоберезковская ДМШ от нормативной потребности</w:t>
            </w:r>
          </w:p>
        </w:tc>
      </w:tr>
      <w:tr w:rsidR="00570430" w:rsidRPr="00FB4963" w:rsidTr="00570430">
        <w:trPr>
          <w:trHeight w:val="139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капитальный ремонт кровли МБУДО "Трубчевская ДШИ им. А.Вяльцевой"</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21 135 652,00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21 135 652,00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9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980 000,00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980 000,00</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90"/>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70 997 169,73</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13 168 078,65</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13 613 171,08</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15 260 600,00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14 570 600,00</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14 384 720,00</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187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i/>
                <w:iCs/>
                <w:color w:val="000000"/>
                <w:sz w:val="20"/>
                <w:szCs w:val="20"/>
                <w:lang w:eastAsia="ru-RU"/>
              </w:rPr>
            </w:pPr>
            <w:r w:rsidRPr="00FB4963">
              <w:rPr>
                <w:rFonts w:ascii="Times New Roman" w:eastAsia="Times New Roman" w:hAnsi="Times New Roman" w:cs="Times New Roman"/>
                <w:i/>
                <w:iCs/>
                <w:color w:val="000000"/>
                <w:sz w:val="20"/>
                <w:szCs w:val="20"/>
                <w:lang w:eastAsia="ru-RU"/>
              </w:rPr>
              <w:t>-в том числе на капитальный ремонт кровли МБУДО "Трубчевская ДШИ им. А.Вяльцевой" за счет средств бюджета района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1 349 084,00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1 349 084,00</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43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255"/>
        </w:trPr>
        <w:tc>
          <w:tcPr>
            <w:tcW w:w="460" w:type="dxa"/>
            <w:vMerge/>
            <w:tcBorders>
              <w:top w:val="nil"/>
              <w:left w:val="single" w:sz="4" w:space="0" w:color="auto"/>
              <w:bottom w:val="single" w:sz="4" w:space="0" w:color="000000"/>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364"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93 472 488,73</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13 240 078,65</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14 664 838,08</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36 468 252,00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14 642 600,00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14 456 720,00</w:t>
            </w:r>
          </w:p>
        </w:tc>
        <w:tc>
          <w:tcPr>
            <w:tcW w:w="2500" w:type="dxa"/>
            <w:vMerge/>
            <w:tcBorders>
              <w:top w:val="nil"/>
              <w:left w:val="single" w:sz="4" w:space="0" w:color="auto"/>
              <w:bottom w:val="nil"/>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6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both"/>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Итого  по  учреждениям  образования Трубчевской   ДШИ  и Белоберезковской  ДМШ</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21 495 319,00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72 000,00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71 667,00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21 207 652,00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72 000,00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72 000,00</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both"/>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r>
      <w:tr w:rsidR="00570430" w:rsidRPr="00FB4963" w:rsidTr="00570430">
        <w:trPr>
          <w:trHeight w:val="66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980 000,00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980 000,00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9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70 997 169,73</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13 168 078,65</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13 613 171,08</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15 260 600,00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14 570 600,00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14 384 720,00</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51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25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93 472 488,73</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13 240 078,65</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14 664 838,08</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36 468 252,00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14 642 600,00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14 456 720,00</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color w:val="000000"/>
                <w:sz w:val="20"/>
                <w:szCs w:val="20"/>
                <w:lang w:eastAsia="ru-RU"/>
              </w:rPr>
            </w:pPr>
          </w:p>
        </w:tc>
      </w:tr>
      <w:tr w:rsidR="00570430" w:rsidRPr="00FB4963" w:rsidTr="00570430">
        <w:trPr>
          <w:trHeight w:val="63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both"/>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857"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Всего по муниципальной программе</w:t>
            </w:r>
          </w:p>
        </w:tc>
        <w:tc>
          <w:tcPr>
            <w:tcW w:w="1364"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both"/>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31 543 375,00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2 394 276,00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2 172 984,00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24 695 315,00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1 140 400,00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1 140 400,00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jc w:val="both"/>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r>
      <w:tr w:rsidR="00570430" w:rsidRPr="00FB4963" w:rsidTr="00570430">
        <w:trPr>
          <w:trHeight w:val="67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1 166 558,00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1 166 558,00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66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272 668 958,10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53 877 498,39</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54 365 221,71</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56 340 918,00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54 135 600,00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53 949 720,00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510"/>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r w:rsidR="00570430" w:rsidRPr="00FB4963" w:rsidTr="00570430">
        <w:trPr>
          <w:trHeight w:val="255"/>
        </w:trPr>
        <w:tc>
          <w:tcPr>
            <w:tcW w:w="46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57"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364"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c>
          <w:tcPr>
            <w:tcW w:w="1847" w:type="dxa"/>
            <w:tcBorders>
              <w:top w:val="nil"/>
              <w:left w:val="nil"/>
              <w:bottom w:val="single" w:sz="4" w:space="0" w:color="auto"/>
              <w:right w:val="single" w:sz="4" w:space="0" w:color="auto"/>
            </w:tcBorders>
            <w:shd w:val="clear" w:color="auto" w:fill="auto"/>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Итого:</w:t>
            </w:r>
          </w:p>
        </w:tc>
        <w:tc>
          <w:tcPr>
            <w:tcW w:w="15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305 378 891,10</w:t>
            </w:r>
          </w:p>
        </w:tc>
        <w:tc>
          <w:tcPr>
            <w:tcW w:w="132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56 271 774,39</w:t>
            </w:r>
          </w:p>
        </w:tc>
        <w:tc>
          <w:tcPr>
            <w:tcW w:w="124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57 704 763,71</w:t>
            </w:r>
          </w:p>
        </w:tc>
        <w:tc>
          <w:tcPr>
            <w:tcW w:w="12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81 036 233,00</w:t>
            </w:r>
          </w:p>
        </w:tc>
        <w:tc>
          <w:tcPr>
            <w:tcW w:w="136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55 276 000,00</w:t>
            </w:r>
          </w:p>
        </w:tc>
        <w:tc>
          <w:tcPr>
            <w:tcW w:w="1180" w:type="dxa"/>
            <w:tcBorders>
              <w:top w:val="nil"/>
              <w:left w:val="nil"/>
              <w:bottom w:val="single" w:sz="4" w:space="0" w:color="auto"/>
              <w:right w:val="single" w:sz="4" w:space="0" w:color="auto"/>
            </w:tcBorders>
            <w:shd w:val="clear" w:color="000000" w:fill="FFFFCC"/>
            <w:vAlign w:val="center"/>
            <w:hideMark/>
          </w:tcPr>
          <w:p w:rsidR="00570430" w:rsidRPr="00FB4963" w:rsidRDefault="00570430" w:rsidP="00570430">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55 090 120,00</w:t>
            </w:r>
          </w:p>
        </w:tc>
        <w:tc>
          <w:tcPr>
            <w:tcW w:w="2500" w:type="dxa"/>
            <w:vMerge/>
            <w:tcBorders>
              <w:top w:val="nil"/>
              <w:left w:val="single" w:sz="4" w:space="0" w:color="auto"/>
              <w:bottom w:val="single" w:sz="4" w:space="0" w:color="auto"/>
              <w:right w:val="single" w:sz="4" w:space="0" w:color="auto"/>
            </w:tcBorders>
            <w:vAlign w:val="center"/>
            <w:hideMark/>
          </w:tcPr>
          <w:p w:rsidR="00570430" w:rsidRPr="00FB4963" w:rsidRDefault="00570430" w:rsidP="00570430">
            <w:pPr>
              <w:spacing w:after="0" w:line="240" w:lineRule="auto"/>
              <w:rPr>
                <w:rFonts w:ascii="Times New Roman" w:eastAsia="Times New Roman" w:hAnsi="Times New Roman" w:cs="Times New Roman"/>
                <w:b/>
                <w:bCs/>
                <w:color w:val="000000"/>
                <w:sz w:val="20"/>
                <w:szCs w:val="20"/>
                <w:lang w:eastAsia="ru-RU"/>
              </w:rPr>
            </w:pPr>
          </w:p>
        </w:tc>
      </w:tr>
    </w:tbl>
    <w:p w:rsidR="00570430" w:rsidRDefault="00570430"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pPr>
    </w:p>
    <w:p w:rsidR="00FB4963" w:rsidRDefault="00FB4963" w:rsidP="00570430">
      <w:pPr>
        <w:suppressAutoHyphens/>
        <w:ind w:left="284" w:hanging="284"/>
        <w:rPr>
          <w:rFonts w:ascii="Times New Roman" w:hAnsi="Times New Roman" w:cs="Times New Roman"/>
          <w:b/>
          <w:sz w:val="20"/>
          <w:szCs w:val="20"/>
          <w:lang w:eastAsia="ar-SA"/>
        </w:rPr>
        <w:sectPr w:rsidR="00FB4963" w:rsidSect="00FB4963">
          <w:pgSz w:w="16838" w:h="11906" w:orient="landscape"/>
          <w:pgMar w:top="720" w:right="720" w:bottom="720" w:left="720" w:header="709" w:footer="709" w:gutter="0"/>
          <w:cols w:space="708"/>
          <w:docGrid w:linePitch="360"/>
        </w:sectPr>
      </w:pPr>
    </w:p>
    <w:p w:rsidR="00FB4963" w:rsidRPr="00FB4963" w:rsidRDefault="00FB4963" w:rsidP="00570430">
      <w:pPr>
        <w:suppressAutoHyphens/>
        <w:ind w:left="284" w:hanging="284"/>
        <w:rPr>
          <w:rFonts w:ascii="Times New Roman" w:hAnsi="Times New Roman" w:cs="Times New Roman"/>
          <w:b/>
          <w:sz w:val="20"/>
          <w:szCs w:val="20"/>
          <w:lang w:eastAsia="ar-SA"/>
        </w:rPr>
      </w:pPr>
    </w:p>
    <w:p w:rsidR="00570430" w:rsidRPr="00FB4963" w:rsidRDefault="00570430" w:rsidP="00570430">
      <w:pPr>
        <w:suppressAutoHyphens/>
        <w:ind w:left="284" w:hanging="284"/>
        <w:rPr>
          <w:rFonts w:ascii="Times New Roman" w:hAnsi="Times New Roman" w:cs="Times New Roman"/>
          <w:b/>
          <w:sz w:val="20"/>
          <w:szCs w:val="20"/>
          <w:lang w:eastAsia="ar-SA"/>
        </w:rPr>
      </w:pPr>
      <w:r w:rsidRPr="00FB4963">
        <w:rPr>
          <w:rFonts w:ascii="Times New Roman" w:hAnsi="Times New Roman" w:cs="Times New Roman"/>
          <w:noProof/>
          <w:sz w:val="20"/>
          <w:szCs w:val="20"/>
          <w:lang w:eastAsia="ru-RU"/>
        </w:rPr>
        <w:drawing>
          <wp:inline distT="0" distB="0" distL="0" distR="0">
            <wp:extent cx="5895975" cy="1143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5895975" cy="1143000"/>
                    </a:xfrm>
                    <a:prstGeom prst="rect">
                      <a:avLst/>
                    </a:prstGeom>
                    <a:noFill/>
                    <a:ln w="9525">
                      <a:noFill/>
                      <a:miter lim="800000"/>
                      <a:headEnd/>
                      <a:tailEnd/>
                    </a:ln>
                  </pic:spPr>
                </pic:pic>
              </a:graphicData>
            </a:graphic>
          </wp:inline>
        </w:drawing>
      </w:r>
    </w:p>
    <w:p w:rsidR="00570430" w:rsidRPr="00FB4963" w:rsidRDefault="00570430" w:rsidP="00570430">
      <w:pPr>
        <w:rPr>
          <w:rFonts w:ascii="Times New Roman" w:hAnsi="Times New Roman" w:cs="Times New Roman"/>
          <w:sz w:val="20"/>
          <w:szCs w:val="20"/>
        </w:rPr>
      </w:pPr>
      <w:r w:rsidRPr="00FB4963">
        <w:rPr>
          <w:rFonts w:ascii="Times New Roman" w:hAnsi="Times New Roman" w:cs="Times New Roman"/>
          <w:sz w:val="20"/>
          <w:szCs w:val="20"/>
        </w:rPr>
        <w:t>От 13 апреля 2020 г. №251</w:t>
      </w:r>
    </w:p>
    <w:p w:rsidR="00570430" w:rsidRPr="00FB4963" w:rsidRDefault="00570430" w:rsidP="00FB4963">
      <w:pPr>
        <w:rPr>
          <w:rFonts w:ascii="Times New Roman" w:hAnsi="Times New Roman" w:cs="Times New Roman"/>
          <w:b/>
          <w:bCs/>
          <w:sz w:val="20"/>
          <w:szCs w:val="20"/>
        </w:rPr>
      </w:pPr>
      <w:r w:rsidRPr="00FB4963">
        <w:rPr>
          <w:rFonts w:ascii="Times New Roman" w:hAnsi="Times New Roman" w:cs="Times New Roman"/>
          <w:sz w:val="20"/>
          <w:szCs w:val="20"/>
        </w:rPr>
        <w:t>г. Трубчевск</w:t>
      </w:r>
    </w:p>
    <w:p w:rsidR="00570430" w:rsidRPr="00FB4963" w:rsidRDefault="00570430" w:rsidP="00570430">
      <w:pPr>
        <w:pStyle w:val="af"/>
        <w:shd w:val="clear" w:color="auto" w:fill="FFFFFF"/>
        <w:rPr>
          <w:rStyle w:val="affc"/>
          <w:rFonts w:ascii="Times New Roman" w:hAnsi="Times New Roman" w:cs="Times New Roman"/>
          <w:b w:val="0"/>
          <w:sz w:val="20"/>
          <w:szCs w:val="20"/>
        </w:rPr>
      </w:pPr>
      <w:r w:rsidRPr="00FB4963">
        <w:rPr>
          <w:rStyle w:val="affc"/>
          <w:rFonts w:ascii="Times New Roman" w:hAnsi="Times New Roman" w:cs="Times New Roman"/>
          <w:b w:val="0"/>
          <w:sz w:val="20"/>
          <w:szCs w:val="20"/>
        </w:rPr>
        <w:t xml:space="preserve"> Об утверждении порядка создания и </w:t>
      </w:r>
    </w:p>
    <w:p w:rsidR="00570430" w:rsidRPr="00FB4963" w:rsidRDefault="00570430" w:rsidP="00570430">
      <w:pPr>
        <w:pStyle w:val="af"/>
        <w:shd w:val="clear" w:color="auto" w:fill="FFFFFF"/>
        <w:rPr>
          <w:rStyle w:val="affc"/>
          <w:rFonts w:ascii="Times New Roman" w:hAnsi="Times New Roman" w:cs="Times New Roman"/>
          <w:b w:val="0"/>
          <w:sz w:val="20"/>
          <w:szCs w:val="20"/>
        </w:rPr>
      </w:pPr>
      <w:r w:rsidRPr="00FB4963">
        <w:rPr>
          <w:rStyle w:val="affc"/>
          <w:rFonts w:ascii="Times New Roman" w:hAnsi="Times New Roman" w:cs="Times New Roman"/>
          <w:b w:val="0"/>
          <w:sz w:val="20"/>
          <w:szCs w:val="20"/>
        </w:rPr>
        <w:t>утверждения ежегодного плана</w:t>
      </w:r>
    </w:p>
    <w:p w:rsidR="00570430" w:rsidRPr="00FB4963" w:rsidRDefault="00570430" w:rsidP="00570430">
      <w:pPr>
        <w:pStyle w:val="af"/>
        <w:shd w:val="clear" w:color="auto" w:fill="FFFFFF"/>
        <w:rPr>
          <w:rStyle w:val="affc"/>
          <w:rFonts w:ascii="Times New Roman" w:hAnsi="Times New Roman" w:cs="Times New Roman"/>
          <w:b w:val="0"/>
          <w:sz w:val="20"/>
          <w:szCs w:val="20"/>
        </w:rPr>
      </w:pPr>
      <w:r w:rsidRPr="00FB4963">
        <w:rPr>
          <w:rStyle w:val="affc"/>
          <w:rFonts w:ascii="Times New Roman" w:hAnsi="Times New Roman" w:cs="Times New Roman"/>
          <w:b w:val="0"/>
          <w:sz w:val="20"/>
          <w:szCs w:val="20"/>
        </w:rPr>
        <w:t xml:space="preserve"> проверок граждан при проведении </w:t>
      </w:r>
    </w:p>
    <w:p w:rsidR="00570430" w:rsidRDefault="00570430" w:rsidP="00FB4963">
      <w:pPr>
        <w:pStyle w:val="af"/>
        <w:shd w:val="clear" w:color="auto" w:fill="FFFFFF"/>
        <w:rPr>
          <w:rStyle w:val="affc"/>
          <w:rFonts w:ascii="Times New Roman" w:hAnsi="Times New Roman" w:cs="Times New Roman"/>
          <w:b w:val="0"/>
          <w:sz w:val="20"/>
          <w:szCs w:val="20"/>
        </w:rPr>
      </w:pPr>
      <w:r w:rsidRPr="00FB4963">
        <w:rPr>
          <w:rStyle w:val="affc"/>
          <w:rFonts w:ascii="Times New Roman" w:hAnsi="Times New Roman" w:cs="Times New Roman"/>
          <w:b w:val="0"/>
          <w:sz w:val="20"/>
          <w:szCs w:val="20"/>
        </w:rPr>
        <w:t>муниципального земельного контроля</w:t>
      </w:r>
    </w:p>
    <w:p w:rsidR="00FB4963" w:rsidRPr="00FB4963" w:rsidRDefault="00FB4963" w:rsidP="00FB4963">
      <w:pPr>
        <w:pStyle w:val="af"/>
        <w:shd w:val="clear" w:color="auto" w:fill="FFFFFF"/>
        <w:rPr>
          <w:rFonts w:ascii="Times New Roman" w:hAnsi="Times New Roman" w:cs="Times New Roman"/>
          <w:bCs/>
          <w:sz w:val="20"/>
          <w:szCs w:val="20"/>
        </w:rPr>
      </w:pPr>
    </w:p>
    <w:p w:rsidR="00570430" w:rsidRPr="00FB4963" w:rsidRDefault="00570430" w:rsidP="00570430">
      <w:pPr>
        <w:ind w:firstLine="720"/>
        <w:jc w:val="both"/>
        <w:rPr>
          <w:rFonts w:ascii="Times New Roman" w:hAnsi="Times New Roman" w:cs="Times New Roman"/>
          <w:sz w:val="20"/>
          <w:szCs w:val="20"/>
        </w:rPr>
      </w:pPr>
      <w:r w:rsidRPr="00FB4963">
        <w:rPr>
          <w:rFonts w:ascii="Times New Roman" w:hAnsi="Times New Roman" w:cs="Times New Roman"/>
          <w:sz w:val="20"/>
          <w:szCs w:val="20"/>
        </w:rPr>
        <w:t>Руководствуясь статьями 11, 72 Земельного кодекса Российской Федерации, Федеральным законом от 06.10.2003 №131-ФЗ «Об общих принципах организации местного самоуправления в Российской Федерации», ч. 3 ст. 8 Закона Брянской области от 08.11.2010 №94-З «О порядке организации и осуществления муниципального земельного контроля на территории муниципальных образований Брянской области»,</w:t>
      </w:r>
    </w:p>
    <w:p w:rsidR="00570430" w:rsidRPr="00FB4963" w:rsidRDefault="00570430" w:rsidP="00570430">
      <w:pPr>
        <w:rPr>
          <w:rFonts w:ascii="Times New Roman" w:hAnsi="Times New Roman" w:cs="Times New Roman"/>
          <w:b/>
          <w:spacing w:val="60"/>
          <w:sz w:val="20"/>
          <w:szCs w:val="20"/>
        </w:rPr>
      </w:pPr>
      <w:r w:rsidRPr="00FB4963">
        <w:rPr>
          <w:rFonts w:ascii="Times New Roman" w:hAnsi="Times New Roman" w:cs="Times New Roman"/>
          <w:b/>
          <w:spacing w:val="60"/>
          <w:sz w:val="20"/>
          <w:szCs w:val="20"/>
        </w:rPr>
        <w:t xml:space="preserve">    ПОСТАНОВЛЯЮ:</w:t>
      </w:r>
    </w:p>
    <w:p w:rsidR="00570430" w:rsidRPr="00FB4963" w:rsidRDefault="00570430" w:rsidP="00570430">
      <w:pPr>
        <w:pStyle w:val="af"/>
        <w:shd w:val="clear" w:color="auto" w:fill="FFFFFF"/>
        <w:rPr>
          <w:rFonts w:ascii="Times New Roman" w:hAnsi="Times New Roman" w:cs="Times New Roman"/>
          <w:sz w:val="20"/>
          <w:szCs w:val="20"/>
        </w:rPr>
      </w:pPr>
      <w:r w:rsidRPr="00FB4963">
        <w:rPr>
          <w:rFonts w:ascii="Times New Roman" w:hAnsi="Times New Roman" w:cs="Times New Roman"/>
          <w:sz w:val="20"/>
          <w:szCs w:val="20"/>
        </w:rPr>
        <w:t xml:space="preserve">       1. Утвердить прилагаемый порядок создания и утверждения ежегодного плана проверок граждан при проведении муниципального земельного контроля.</w:t>
      </w:r>
    </w:p>
    <w:p w:rsidR="00570430" w:rsidRPr="00FB4963" w:rsidRDefault="00570430" w:rsidP="00570430">
      <w:pPr>
        <w:pStyle w:val="af"/>
        <w:shd w:val="clear" w:color="auto" w:fill="FFFFFF"/>
        <w:rPr>
          <w:rFonts w:ascii="Times New Roman" w:hAnsi="Times New Roman" w:cs="Times New Roman"/>
          <w:bCs/>
          <w:sz w:val="20"/>
          <w:szCs w:val="20"/>
        </w:rPr>
      </w:pPr>
      <w:r w:rsidRPr="00FB4963">
        <w:rPr>
          <w:rFonts w:ascii="Times New Roman" w:hAnsi="Times New Roman" w:cs="Times New Roman"/>
          <w:sz w:val="20"/>
          <w:szCs w:val="20"/>
        </w:rPr>
        <w:t xml:space="preserve">       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r w:rsidRPr="00FB4963">
        <w:rPr>
          <w:rFonts w:ascii="Times New Roman" w:hAnsi="Times New Roman" w:cs="Times New Roman"/>
          <w:color w:val="000000"/>
          <w:sz w:val="20"/>
          <w:szCs w:val="20"/>
        </w:rPr>
        <w:t>в сети Интернет по адресу: http://www.trubech.ru/</w:t>
      </w:r>
    </w:p>
    <w:p w:rsidR="00570430" w:rsidRDefault="00570430" w:rsidP="00FB4963">
      <w:pPr>
        <w:shd w:val="clear" w:color="auto" w:fill="FFFFFF"/>
        <w:jc w:val="both"/>
        <w:textAlignment w:val="baseline"/>
        <w:rPr>
          <w:rFonts w:ascii="Times New Roman" w:hAnsi="Times New Roman" w:cs="Times New Roman"/>
          <w:sz w:val="20"/>
          <w:szCs w:val="20"/>
        </w:rPr>
      </w:pPr>
      <w:r w:rsidRPr="00FB4963">
        <w:rPr>
          <w:rFonts w:ascii="Times New Roman" w:hAnsi="Times New Roman" w:cs="Times New Roman"/>
          <w:sz w:val="20"/>
          <w:szCs w:val="20"/>
        </w:rPr>
        <w:t xml:space="preserve">       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FB4963" w:rsidRPr="00FB4963" w:rsidRDefault="00FB4963" w:rsidP="00FB4963">
      <w:pPr>
        <w:shd w:val="clear" w:color="auto" w:fill="FFFFFF"/>
        <w:jc w:val="both"/>
        <w:textAlignment w:val="baseline"/>
        <w:rPr>
          <w:rFonts w:ascii="Times New Roman" w:hAnsi="Times New Roman" w:cs="Times New Roman"/>
          <w:sz w:val="20"/>
          <w:szCs w:val="20"/>
        </w:rPr>
      </w:pPr>
    </w:p>
    <w:p w:rsidR="00570430" w:rsidRPr="00FB4963" w:rsidRDefault="00570430" w:rsidP="00FB4963">
      <w:pPr>
        <w:tabs>
          <w:tab w:val="left" w:pos="993"/>
          <w:tab w:val="left" w:pos="3686"/>
        </w:tabs>
        <w:spacing w:after="0" w:line="240" w:lineRule="auto"/>
        <w:rPr>
          <w:rFonts w:ascii="Times New Roman" w:hAnsi="Times New Roman" w:cs="Times New Roman"/>
          <w:b/>
          <w:sz w:val="20"/>
          <w:szCs w:val="20"/>
        </w:rPr>
      </w:pPr>
      <w:r w:rsidRPr="00FB4963">
        <w:rPr>
          <w:rFonts w:ascii="Times New Roman" w:hAnsi="Times New Roman" w:cs="Times New Roman"/>
          <w:b/>
          <w:sz w:val="20"/>
          <w:szCs w:val="20"/>
        </w:rPr>
        <w:t>Глава администрации</w:t>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r>
    </w:p>
    <w:p w:rsidR="00570430" w:rsidRPr="00FB4963" w:rsidRDefault="00570430" w:rsidP="00FB4963">
      <w:pPr>
        <w:tabs>
          <w:tab w:val="left" w:pos="993"/>
          <w:tab w:val="left" w:pos="3686"/>
        </w:tabs>
        <w:spacing w:after="0" w:line="240" w:lineRule="auto"/>
        <w:rPr>
          <w:rFonts w:ascii="Times New Roman" w:hAnsi="Times New Roman" w:cs="Times New Roman"/>
          <w:sz w:val="20"/>
          <w:szCs w:val="20"/>
        </w:rPr>
      </w:pPr>
      <w:r w:rsidRPr="00FB4963">
        <w:rPr>
          <w:rFonts w:ascii="Times New Roman" w:hAnsi="Times New Roman" w:cs="Times New Roman"/>
          <w:b/>
          <w:sz w:val="20"/>
          <w:szCs w:val="20"/>
        </w:rPr>
        <w:t>Трубчевского муниципального района                                        И. И. Обыдённов</w:t>
      </w:r>
    </w:p>
    <w:p w:rsidR="00570430" w:rsidRPr="00FB4963" w:rsidRDefault="00570430" w:rsidP="00FB4963">
      <w:pPr>
        <w:widowControl w:val="0"/>
        <w:autoSpaceDE w:val="0"/>
        <w:autoSpaceDN w:val="0"/>
        <w:adjustRightInd w:val="0"/>
        <w:spacing w:after="0" w:line="240" w:lineRule="auto"/>
        <w:ind w:firstLine="720"/>
        <w:jc w:val="right"/>
        <w:outlineLvl w:val="0"/>
        <w:rPr>
          <w:rFonts w:ascii="Times New Roman" w:hAnsi="Times New Roman" w:cs="Times New Roman"/>
          <w:sz w:val="20"/>
          <w:szCs w:val="20"/>
        </w:rPr>
      </w:pPr>
    </w:p>
    <w:p w:rsidR="00570430" w:rsidRPr="00FB4963" w:rsidRDefault="00570430" w:rsidP="00FB4963">
      <w:pPr>
        <w:widowControl w:val="0"/>
        <w:autoSpaceDE w:val="0"/>
        <w:autoSpaceDN w:val="0"/>
        <w:adjustRightInd w:val="0"/>
        <w:spacing w:after="0" w:line="240" w:lineRule="auto"/>
        <w:ind w:firstLine="720"/>
        <w:jc w:val="right"/>
        <w:outlineLvl w:val="0"/>
        <w:rPr>
          <w:rFonts w:ascii="Times New Roman" w:hAnsi="Times New Roman" w:cs="Times New Roman"/>
          <w:sz w:val="20"/>
          <w:szCs w:val="20"/>
        </w:rPr>
      </w:pPr>
      <w:r w:rsidRPr="00FB4963">
        <w:rPr>
          <w:rFonts w:ascii="Times New Roman" w:hAnsi="Times New Roman" w:cs="Times New Roman"/>
          <w:sz w:val="20"/>
          <w:szCs w:val="20"/>
        </w:rPr>
        <w:t xml:space="preserve">Утвержден </w:t>
      </w:r>
    </w:p>
    <w:p w:rsidR="00570430" w:rsidRPr="00FB4963" w:rsidRDefault="00570430" w:rsidP="00FB4963">
      <w:pPr>
        <w:widowControl w:val="0"/>
        <w:autoSpaceDE w:val="0"/>
        <w:autoSpaceDN w:val="0"/>
        <w:adjustRightInd w:val="0"/>
        <w:spacing w:after="0" w:line="240" w:lineRule="auto"/>
        <w:ind w:firstLine="720"/>
        <w:jc w:val="right"/>
        <w:outlineLvl w:val="0"/>
        <w:rPr>
          <w:rFonts w:ascii="Times New Roman" w:hAnsi="Times New Roman" w:cs="Times New Roman"/>
          <w:sz w:val="20"/>
          <w:szCs w:val="20"/>
        </w:rPr>
      </w:pPr>
      <w:r w:rsidRPr="00FB4963">
        <w:rPr>
          <w:rFonts w:ascii="Times New Roman" w:hAnsi="Times New Roman" w:cs="Times New Roman"/>
          <w:sz w:val="20"/>
          <w:szCs w:val="20"/>
        </w:rPr>
        <w:t xml:space="preserve">постановлением администрации </w:t>
      </w:r>
    </w:p>
    <w:p w:rsidR="00570430" w:rsidRPr="00FB4963" w:rsidRDefault="00570430" w:rsidP="00FB4963">
      <w:pPr>
        <w:widowControl w:val="0"/>
        <w:autoSpaceDE w:val="0"/>
        <w:autoSpaceDN w:val="0"/>
        <w:adjustRightInd w:val="0"/>
        <w:spacing w:after="0" w:line="240" w:lineRule="auto"/>
        <w:ind w:firstLine="720"/>
        <w:jc w:val="right"/>
        <w:outlineLvl w:val="0"/>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w:t>
      </w:r>
    </w:p>
    <w:p w:rsidR="00570430" w:rsidRPr="00FB4963" w:rsidRDefault="00570430" w:rsidP="00FB496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FB4963">
        <w:rPr>
          <w:rFonts w:ascii="Times New Roman" w:hAnsi="Times New Roman" w:cs="Times New Roman"/>
          <w:sz w:val="20"/>
          <w:szCs w:val="20"/>
        </w:rPr>
        <w:t xml:space="preserve">                                                                                           От13.04.2020 №251</w:t>
      </w:r>
    </w:p>
    <w:p w:rsidR="00570430" w:rsidRPr="00FB4963" w:rsidRDefault="00570430" w:rsidP="00FB496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570430" w:rsidRPr="00FB4963" w:rsidRDefault="00570430" w:rsidP="00FB496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570430" w:rsidRPr="00FB4963" w:rsidRDefault="00570430" w:rsidP="00FB4963">
      <w:pPr>
        <w:widowControl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ПОРЯДОК</w:t>
      </w:r>
    </w:p>
    <w:p w:rsidR="00570430" w:rsidRPr="00FB4963" w:rsidRDefault="00570430" w:rsidP="00FB4963">
      <w:pPr>
        <w:widowControl w:val="0"/>
        <w:spacing w:after="0" w:line="240" w:lineRule="auto"/>
        <w:jc w:val="center"/>
        <w:rPr>
          <w:rFonts w:ascii="Times New Roman" w:hAnsi="Times New Roman" w:cs="Times New Roman"/>
          <w:sz w:val="20"/>
          <w:szCs w:val="20"/>
        </w:rPr>
      </w:pPr>
    </w:p>
    <w:p w:rsidR="00570430" w:rsidRPr="00FB4963" w:rsidRDefault="00570430" w:rsidP="00FB4963">
      <w:pPr>
        <w:widowControl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создания и утверждения ежегодного плана проверок граждан при проведении муниципального земельного контроля</w:t>
      </w:r>
    </w:p>
    <w:p w:rsidR="00570430" w:rsidRPr="00FB4963" w:rsidRDefault="00570430" w:rsidP="00FB4963">
      <w:pPr>
        <w:pStyle w:val="ConsPlusNormal"/>
        <w:ind w:firstLine="540"/>
        <w:jc w:val="center"/>
        <w:outlineLvl w:val="0"/>
        <w:rPr>
          <w:rFonts w:ascii="Times New Roman" w:hAnsi="Times New Roman" w:cs="Times New Roman"/>
        </w:rPr>
      </w:pP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sz w:val="20"/>
          <w:szCs w:val="20"/>
        </w:rPr>
        <w:tab/>
      </w:r>
      <w:r w:rsidRPr="00FB4963">
        <w:rPr>
          <w:rFonts w:ascii="Times New Roman" w:hAnsi="Times New Roman" w:cs="Times New Roman"/>
          <w:color w:val="2D2D2D"/>
          <w:spacing w:val="2"/>
          <w:sz w:val="20"/>
          <w:szCs w:val="20"/>
        </w:rPr>
        <w:t>1.1. Настоящий Порядок устанавливает процедуру подготовки органами муниципального земельного контроля ежегодного плана проведения плановых проверок в отношении граждан (далее - ежегодный план), исключения проверок из ежегодного плана, его утверждение, а также типовую форму ежегодного плана, журнала ведения учета плановых проверок граждан.</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1.2. Ежегодный план граждан разрабатывается администрацией Трубчевского муниципального района ( далее-администрация). Уполномоченным органом от лица администрации выступает отдел по управлению муниципальным имуществом (далее - орган муниципального контроля).</w:t>
      </w:r>
    </w:p>
    <w:p w:rsidR="00570430" w:rsidRPr="00FB4963" w:rsidRDefault="00570430" w:rsidP="00FB4963">
      <w:pPr>
        <w:autoSpaceDE w:val="0"/>
        <w:autoSpaceDN w:val="0"/>
        <w:adjustRightInd w:val="0"/>
        <w:spacing w:after="0" w:line="240" w:lineRule="auto"/>
        <w:jc w:val="both"/>
        <w:rPr>
          <w:rFonts w:ascii="Times New Roman" w:hAnsi="Times New Roman" w:cs="Times New Roman"/>
          <w:sz w:val="20"/>
          <w:szCs w:val="20"/>
        </w:rPr>
      </w:pPr>
      <w:r w:rsidRPr="00FB4963">
        <w:rPr>
          <w:rFonts w:ascii="Times New Roman" w:hAnsi="Times New Roman" w:cs="Times New Roman"/>
          <w:color w:val="2D2D2D"/>
          <w:spacing w:val="2"/>
          <w:sz w:val="20"/>
          <w:szCs w:val="20"/>
        </w:rPr>
        <w:t xml:space="preserve">         1.3. Основанием для проведения плановых проверок граждан является возникновение права собственности на земельный участок. </w:t>
      </w:r>
      <w:r w:rsidRPr="00FB4963">
        <w:rPr>
          <w:rFonts w:ascii="Times New Roman" w:hAnsi="Times New Roman" w:cs="Times New Roman"/>
          <w:sz w:val="20"/>
          <w:szCs w:val="20"/>
        </w:rPr>
        <w:t>Плановая проверка в отношении граждан проводится не чаще чем один раз в три года.</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1.4. Орган муниципального контроля обеспечивает:</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а) включение в проект ежегодного плана проверок граждан;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б) согласование с другими заинтересованными органами проведение плановых проверок граждан (Управлением Росреестра по Брянской области, Управлением Россельхознадзора по Брянской области);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в) составление проекта ежегодного плана по форме, предусмотренной приложением к настоящему Порядку.</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1.5. В ежегодном плане указываются следующие сведения:</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1) фамилия, имя, отчество гражданина, в отношении которого проводится проверка;</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2) адрес объекта, в отношении которого проводится проверка;</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3) цель и основание проведения плановой проверки;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lastRenderedPageBreak/>
        <w:t>4) дата начала и сроки проведения плановой проверки;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5) форма проведения плановой проверки;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6) наименование органа муниципального земельного контроля, осуществляющего плановую проверку;</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7) наименование органа государственного контроля и муниципального контроля, с которыми плановая проверка осуществляется совместно.</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1.6. В срок до 1 октября года, предшествующего проведению плановых проверок, проект ежегодного плана направляется органом муниципального контроля на утверждение главе администрации.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1.7. Утвержденный план проверок на предстоящий год в отношении граждан размещается на сайте администрации в сети Интернет (</w:t>
      </w:r>
      <w:r w:rsidRPr="00FB4963">
        <w:rPr>
          <w:rFonts w:ascii="Times New Roman" w:hAnsi="Times New Roman" w:cs="Times New Roman"/>
          <w:color w:val="000000"/>
          <w:sz w:val="20"/>
          <w:szCs w:val="20"/>
        </w:rPr>
        <w:t>www.trubech.ru</w:t>
      </w:r>
      <w:r w:rsidRPr="00FB4963">
        <w:rPr>
          <w:rFonts w:ascii="Times New Roman" w:hAnsi="Times New Roman" w:cs="Times New Roman"/>
          <w:color w:val="2D2D2D"/>
          <w:spacing w:val="2"/>
          <w:sz w:val="20"/>
          <w:szCs w:val="20"/>
        </w:rPr>
        <w:t xml:space="preserve">), и на информационных стендах органа муниципального земельного контроля не позднее 1 декабря года, предшествующего проведению плановых проверок.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1.8. Внесение изменений в ежегодный план допускается в следующих случаях:</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а) исключение проверки из ежегодного плана, в связи с прекращением права гражданина на земельный участок;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б) в связи с наступлением обстоятельств непреодолимой силы.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1.9. Внесение изменений в ежегодный план осуществляется решением органа муниципального контроля.</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1.10. Ежегодный план проведения плановых проверок в отношении граждан составляется по форме, предусмотренной приложением 1 к настоящему Порядку.</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1.11. Учет проверок соблюдения гражданами земельного законодательства органом муниципального контроля ведется по форме, предусмотренной приложением 2 к настоящему Порядку.</w:t>
      </w:r>
    </w:p>
    <w:p w:rsidR="00570430" w:rsidRPr="00FB4963" w:rsidRDefault="00570430" w:rsidP="00570430">
      <w:pPr>
        <w:suppressAutoHyphens/>
        <w:ind w:left="284" w:hanging="284"/>
        <w:rPr>
          <w:rFonts w:ascii="Times New Roman" w:hAnsi="Times New Roman" w:cs="Times New Roman"/>
          <w:b/>
          <w:sz w:val="20"/>
          <w:szCs w:val="20"/>
          <w:lang w:eastAsia="ar-SA"/>
        </w:rPr>
      </w:pPr>
    </w:p>
    <w:p w:rsidR="00570430" w:rsidRPr="00FB4963" w:rsidRDefault="00570430" w:rsidP="00570430">
      <w:pPr>
        <w:suppressAutoHyphens/>
        <w:ind w:left="284" w:hanging="284"/>
        <w:rPr>
          <w:rFonts w:ascii="Times New Roman" w:hAnsi="Times New Roman" w:cs="Times New Roman"/>
          <w:b/>
          <w:sz w:val="20"/>
          <w:szCs w:val="20"/>
          <w:lang w:eastAsia="ar-SA"/>
        </w:rPr>
      </w:pPr>
      <w:r w:rsidRPr="00FB4963">
        <w:rPr>
          <w:rFonts w:ascii="Times New Roman" w:hAnsi="Times New Roman" w:cs="Times New Roman"/>
          <w:noProof/>
          <w:sz w:val="20"/>
          <w:szCs w:val="20"/>
          <w:lang w:eastAsia="ru-RU"/>
        </w:rPr>
        <w:drawing>
          <wp:inline distT="0" distB="0" distL="0" distR="0">
            <wp:extent cx="5895975" cy="11430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5895975" cy="1143000"/>
                    </a:xfrm>
                    <a:prstGeom prst="rect">
                      <a:avLst/>
                    </a:prstGeom>
                    <a:noFill/>
                    <a:ln w="9525">
                      <a:noFill/>
                      <a:miter lim="800000"/>
                      <a:headEnd/>
                      <a:tailEnd/>
                    </a:ln>
                  </pic:spPr>
                </pic:pic>
              </a:graphicData>
            </a:graphic>
          </wp:inline>
        </w:drawing>
      </w:r>
    </w:p>
    <w:p w:rsidR="00570430" w:rsidRPr="00FB4963" w:rsidRDefault="00570430" w:rsidP="00570430">
      <w:pPr>
        <w:rPr>
          <w:rFonts w:ascii="Times New Roman" w:hAnsi="Times New Roman" w:cs="Times New Roman"/>
          <w:sz w:val="20"/>
          <w:szCs w:val="20"/>
        </w:rPr>
      </w:pPr>
      <w:r w:rsidRPr="00FB4963">
        <w:rPr>
          <w:rFonts w:ascii="Times New Roman" w:hAnsi="Times New Roman" w:cs="Times New Roman"/>
          <w:sz w:val="20"/>
          <w:szCs w:val="20"/>
        </w:rPr>
        <w:t>от 13.04.2020 г. №252</w:t>
      </w:r>
    </w:p>
    <w:p w:rsidR="00570430" w:rsidRPr="00FB4963" w:rsidRDefault="00570430" w:rsidP="00FB4963">
      <w:pPr>
        <w:rPr>
          <w:rFonts w:ascii="Times New Roman" w:hAnsi="Times New Roman" w:cs="Times New Roman"/>
          <w:b/>
          <w:bCs/>
          <w:sz w:val="20"/>
          <w:szCs w:val="20"/>
        </w:rPr>
      </w:pPr>
      <w:r w:rsidRPr="00FB4963">
        <w:rPr>
          <w:rFonts w:ascii="Times New Roman" w:hAnsi="Times New Roman" w:cs="Times New Roman"/>
          <w:sz w:val="20"/>
          <w:szCs w:val="20"/>
        </w:rPr>
        <w:t>г. Трубчевск</w:t>
      </w:r>
    </w:p>
    <w:p w:rsidR="00570430" w:rsidRPr="00FB4963" w:rsidRDefault="00570430" w:rsidP="00570430">
      <w:pPr>
        <w:pStyle w:val="af"/>
        <w:shd w:val="clear" w:color="auto" w:fill="FFFFFF"/>
        <w:rPr>
          <w:rStyle w:val="affc"/>
          <w:rFonts w:ascii="Times New Roman" w:hAnsi="Times New Roman" w:cs="Times New Roman"/>
          <w:b w:val="0"/>
          <w:sz w:val="20"/>
          <w:szCs w:val="20"/>
        </w:rPr>
      </w:pPr>
      <w:r w:rsidRPr="00FB4963">
        <w:rPr>
          <w:rStyle w:val="affc"/>
          <w:rFonts w:ascii="Times New Roman" w:hAnsi="Times New Roman" w:cs="Times New Roman"/>
          <w:b w:val="0"/>
          <w:sz w:val="20"/>
          <w:szCs w:val="20"/>
        </w:rPr>
        <w:t xml:space="preserve"> Об утверждении порядка создания и </w:t>
      </w:r>
    </w:p>
    <w:p w:rsidR="00570430" w:rsidRPr="00FB4963" w:rsidRDefault="00570430" w:rsidP="00570430">
      <w:pPr>
        <w:pStyle w:val="af"/>
        <w:shd w:val="clear" w:color="auto" w:fill="FFFFFF"/>
        <w:rPr>
          <w:rStyle w:val="affc"/>
          <w:rFonts w:ascii="Times New Roman" w:hAnsi="Times New Roman" w:cs="Times New Roman"/>
          <w:b w:val="0"/>
          <w:sz w:val="20"/>
          <w:szCs w:val="20"/>
        </w:rPr>
      </w:pPr>
      <w:r w:rsidRPr="00FB4963">
        <w:rPr>
          <w:rStyle w:val="affc"/>
          <w:rFonts w:ascii="Times New Roman" w:hAnsi="Times New Roman" w:cs="Times New Roman"/>
          <w:b w:val="0"/>
          <w:sz w:val="20"/>
          <w:szCs w:val="20"/>
        </w:rPr>
        <w:t>утверждения ежегодного плана</w:t>
      </w:r>
    </w:p>
    <w:p w:rsidR="00570430" w:rsidRPr="00FB4963" w:rsidRDefault="00570430" w:rsidP="00570430">
      <w:pPr>
        <w:pStyle w:val="af"/>
        <w:shd w:val="clear" w:color="auto" w:fill="FFFFFF"/>
        <w:rPr>
          <w:rStyle w:val="affc"/>
          <w:rFonts w:ascii="Times New Roman" w:hAnsi="Times New Roman" w:cs="Times New Roman"/>
          <w:b w:val="0"/>
          <w:sz w:val="20"/>
          <w:szCs w:val="20"/>
        </w:rPr>
      </w:pPr>
      <w:r w:rsidRPr="00FB4963">
        <w:rPr>
          <w:rStyle w:val="affc"/>
          <w:rFonts w:ascii="Times New Roman" w:hAnsi="Times New Roman" w:cs="Times New Roman"/>
          <w:b w:val="0"/>
          <w:sz w:val="20"/>
          <w:szCs w:val="20"/>
        </w:rPr>
        <w:t xml:space="preserve"> проверок граждан при проведении </w:t>
      </w:r>
    </w:p>
    <w:p w:rsidR="00570430" w:rsidRPr="00FB4963" w:rsidRDefault="00570430" w:rsidP="00570430">
      <w:pPr>
        <w:pStyle w:val="af"/>
        <w:shd w:val="clear" w:color="auto" w:fill="FFFFFF"/>
        <w:rPr>
          <w:rFonts w:ascii="Times New Roman" w:hAnsi="Times New Roman" w:cs="Times New Roman"/>
          <w:bCs/>
          <w:sz w:val="20"/>
          <w:szCs w:val="20"/>
        </w:rPr>
      </w:pPr>
      <w:r w:rsidRPr="00FB4963">
        <w:rPr>
          <w:rStyle w:val="affc"/>
          <w:rFonts w:ascii="Times New Roman" w:hAnsi="Times New Roman" w:cs="Times New Roman"/>
          <w:b w:val="0"/>
          <w:sz w:val="20"/>
          <w:szCs w:val="20"/>
        </w:rPr>
        <w:t>муниципального земельного контроля</w:t>
      </w:r>
    </w:p>
    <w:p w:rsidR="00570430" w:rsidRPr="00FB4963" w:rsidRDefault="00570430" w:rsidP="00570430">
      <w:pPr>
        <w:rPr>
          <w:rFonts w:ascii="Times New Roman" w:hAnsi="Times New Roman" w:cs="Times New Roman"/>
          <w:sz w:val="20"/>
          <w:szCs w:val="20"/>
        </w:rPr>
      </w:pPr>
    </w:p>
    <w:p w:rsidR="00570430" w:rsidRPr="00FB4963" w:rsidRDefault="00570430" w:rsidP="00570430">
      <w:pPr>
        <w:ind w:firstLine="720"/>
        <w:jc w:val="both"/>
        <w:rPr>
          <w:rFonts w:ascii="Times New Roman" w:hAnsi="Times New Roman" w:cs="Times New Roman"/>
          <w:sz w:val="20"/>
          <w:szCs w:val="20"/>
        </w:rPr>
      </w:pPr>
      <w:r w:rsidRPr="00FB4963">
        <w:rPr>
          <w:rFonts w:ascii="Times New Roman" w:hAnsi="Times New Roman" w:cs="Times New Roman"/>
          <w:sz w:val="20"/>
          <w:szCs w:val="20"/>
        </w:rPr>
        <w:t>Руководствуясь статьями 11, 72 Земельного кодекса Российской Федерации, Федеральным законом от 06.10.2003 №131-ФЗ «Об общих принципах организации местного самоуправления в Российской Федерации», ч. 3 ст. 8 Закона Брянской области от 08.11.2010 №94-З «О порядке организации и осуществления муниципального земельного контроля на территории муниципальных образований Брянской области»,</w:t>
      </w:r>
    </w:p>
    <w:p w:rsidR="00570430" w:rsidRPr="00FB4963" w:rsidRDefault="00570430" w:rsidP="00570430">
      <w:pPr>
        <w:rPr>
          <w:rFonts w:ascii="Times New Roman" w:hAnsi="Times New Roman" w:cs="Times New Roman"/>
          <w:b/>
          <w:spacing w:val="60"/>
          <w:sz w:val="20"/>
          <w:szCs w:val="20"/>
        </w:rPr>
      </w:pPr>
      <w:r w:rsidRPr="00FB4963">
        <w:rPr>
          <w:rFonts w:ascii="Times New Roman" w:hAnsi="Times New Roman" w:cs="Times New Roman"/>
          <w:b/>
          <w:spacing w:val="60"/>
          <w:sz w:val="20"/>
          <w:szCs w:val="20"/>
        </w:rPr>
        <w:t xml:space="preserve">    ПОСТАНОВЛЯЮ:</w:t>
      </w:r>
    </w:p>
    <w:p w:rsidR="00570430" w:rsidRPr="00FB4963" w:rsidRDefault="00570430" w:rsidP="00570430">
      <w:pPr>
        <w:pStyle w:val="af"/>
        <w:shd w:val="clear" w:color="auto" w:fill="FFFFFF"/>
        <w:rPr>
          <w:rFonts w:ascii="Times New Roman" w:hAnsi="Times New Roman" w:cs="Times New Roman"/>
          <w:sz w:val="20"/>
          <w:szCs w:val="20"/>
        </w:rPr>
      </w:pPr>
      <w:r w:rsidRPr="00FB4963">
        <w:rPr>
          <w:rFonts w:ascii="Times New Roman" w:hAnsi="Times New Roman" w:cs="Times New Roman"/>
          <w:sz w:val="20"/>
          <w:szCs w:val="20"/>
        </w:rPr>
        <w:t xml:space="preserve">       1. Утвердить прилагаемый порядок создания и утверждения ежегодного плана проверок граждан при проведении муниципального земельного контроля.</w:t>
      </w:r>
    </w:p>
    <w:p w:rsidR="00570430" w:rsidRPr="00FB4963" w:rsidRDefault="00570430" w:rsidP="00570430">
      <w:pPr>
        <w:pStyle w:val="af"/>
        <w:shd w:val="clear" w:color="auto" w:fill="FFFFFF"/>
        <w:rPr>
          <w:rFonts w:ascii="Times New Roman" w:hAnsi="Times New Roman" w:cs="Times New Roman"/>
          <w:bCs/>
          <w:sz w:val="20"/>
          <w:szCs w:val="20"/>
        </w:rPr>
      </w:pPr>
      <w:r w:rsidRPr="00FB4963">
        <w:rPr>
          <w:rFonts w:ascii="Times New Roman" w:hAnsi="Times New Roman" w:cs="Times New Roman"/>
          <w:sz w:val="20"/>
          <w:szCs w:val="20"/>
        </w:rPr>
        <w:t xml:space="preserve">       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r w:rsidRPr="00FB4963">
        <w:rPr>
          <w:rFonts w:ascii="Times New Roman" w:hAnsi="Times New Roman" w:cs="Times New Roman"/>
          <w:color w:val="000000"/>
          <w:sz w:val="20"/>
          <w:szCs w:val="20"/>
        </w:rPr>
        <w:t>в сети Интернет по адресу: http://www.trubech.ru/</w:t>
      </w:r>
    </w:p>
    <w:p w:rsidR="00570430" w:rsidRDefault="00570430" w:rsidP="00FB4963">
      <w:pPr>
        <w:shd w:val="clear" w:color="auto" w:fill="FFFFFF"/>
        <w:jc w:val="both"/>
        <w:textAlignment w:val="baseline"/>
        <w:rPr>
          <w:rFonts w:ascii="Times New Roman" w:hAnsi="Times New Roman" w:cs="Times New Roman"/>
          <w:sz w:val="20"/>
          <w:szCs w:val="20"/>
        </w:rPr>
      </w:pPr>
      <w:r w:rsidRPr="00FB4963">
        <w:rPr>
          <w:rFonts w:ascii="Times New Roman" w:hAnsi="Times New Roman" w:cs="Times New Roman"/>
          <w:sz w:val="20"/>
          <w:szCs w:val="20"/>
        </w:rPr>
        <w:t xml:space="preserve">       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FB4963" w:rsidRPr="00FB4963" w:rsidRDefault="00FB4963" w:rsidP="00FB4963">
      <w:pPr>
        <w:shd w:val="clear" w:color="auto" w:fill="FFFFFF"/>
        <w:jc w:val="both"/>
        <w:textAlignment w:val="baseline"/>
        <w:rPr>
          <w:rFonts w:ascii="Times New Roman" w:hAnsi="Times New Roman" w:cs="Times New Roman"/>
          <w:sz w:val="20"/>
          <w:szCs w:val="20"/>
        </w:rPr>
      </w:pPr>
    </w:p>
    <w:p w:rsidR="00570430" w:rsidRPr="00FB4963" w:rsidRDefault="00570430" w:rsidP="00570430">
      <w:pPr>
        <w:tabs>
          <w:tab w:val="left" w:pos="993"/>
          <w:tab w:val="left" w:pos="3686"/>
        </w:tabs>
        <w:rPr>
          <w:rFonts w:ascii="Times New Roman" w:hAnsi="Times New Roman" w:cs="Times New Roman"/>
          <w:b/>
          <w:sz w:val="20"/>
          <w:szCs w:val="20"/>
        </w:rPr>
      </w:pPr>
      <w:r w:rsidRPr="00FB4963">
        <w:rPr>
          <w:rFonts w:ascii="Times New Roman" w:hAnsi="Times New Roman" w:cs="Times New Roman"/>
          <w:b/>
          <w:sz w:val="20"/>
          <w:szCs w:val="20"/>
        </w:rPr>
        <w:t>Глава администрации</w:t>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r>
    </w:p>
    <w:p w:rsidR="00570430" w:rsidRPr="00FB4963" w:rsidRDefault="00570430" w:rsidP="00FB4963">
      <w:pPr>
        <w:tabs>
          <w:tab w:val="left" w:pos="993"/>
          <w:tab w:val="left" w:pos="3686"/>
        </w:tabs>
        <w:rPr>
          <w:rFonts w:ascii="Times New Roman" w:hAnsi="Times New Roman" w:cs="Times New Roman"/>
          <w:b/>
          <w:sz w:val="20"/>
          <w:szCs w:val="20"/>
        </w:rPr>
      </w:pPr>
      <w:r w:rsidRPr="00FB4963">
        <w:rPr>
          <w:rFonts w:ascii="Times New Roman" w:hAnsi="Times New Roman" w:cs="Times New Roman"/>
          <w:b/>
          <w:sz w:val="20"/>
          <w:szCs w:val="20"/>
        </w:rPr>
        <w:t xml:space="preserve">Трубчевского муниципального района                                       </w:t>
      </w:r>
      <w:r w:rsidR="00FB4963">
        <w:rPr>
          <w:rFonts w:ascii="Times New Roman" w:hAnsi="Times New Roman" w:cs="Times New Roman"/>
          <w:b/>
          <w:sz w:val="20"/>
          <w:szCs w:val="20"/>
        </w:rPr>
        <w:t xml:space="preserve">                                                         </w:t>
      </w:r>
      <w:r w:rsidRPr="00FB4963">
        <w:rPr>
          <w:rFonts w:ascii="Times New Roman" w:hAnsi="Times New Roman" w:cs="Times New Roman"/>
          <w:b/>
          <w:sz w:val="20"/>
          <w:szCs w:val="20"/>
        </w:rPr>
        <w:t xml:space="preserve"> И. И. Обыдённов</w:t>
      </w:r>
    </w:p>
    <w:p w:rsidR="00570430" w:rsidRPr="00FB4963" w:rsidRDefault="00570430" w:rsidP="00FB4963">
      <w:pPr>
        <w:widowControl w:val="0"/>
        <w:autoSpaceDE w:val="0"/>
        <w:autoSpaceDN w:val="0"/>
        <w:adjustRightInd w:val="0"/>
        <w:spacing w:after="0" w:line="240" w:lineRule="auto"/>
        <w:ind w:firstLine="720"/>
        <w:jc w:val="right"/>
        <w:outlineLvl w:val="0"/>
        <w:rPr>
          <w:rFonts w:ascii="Times New Roman" w:hAnsi="Times New Roman" w:cs="Times New Roman"/>
          <w:sz w:val="20"/>
          <w:szCs w:val="20"/>
        </w:rPr>
      </w:pPr>
      <w:r w:rsidRPr="00FB4963">
        <w:rPr>
          <w:rFonts w:ascii="Times New Roman" w:hAnsi="Times New Roman" w:cs="Times New Roman"/>
          <w:sz w:val="20"/>
          <w:szCs w:val="20"/>
        </w:rPr>
        <w:t xml:space="preserve">Утвержден </w:t>
      </w:r>
    </w:p>
    <w:p w:rsidR="00570430" w:rsidRPr="00FB4963" w:rsidRDefault="00570430" w:rsidP="00FB4963">
      <w:pPr>
        <w:widowControl w:val="0"/>
        <w:autoSpaceDE w:val="0"/>
        <w:autoSpaceDN w:val="0"/>
        <w:adjustRightInd w:val="0"/>
        <w:spacing w:after="0" w:line="240" w:lineRule="auto"/>
        <w:ind w:firstLine="720"/>
        <w:jc w:val="right"/>
        <w:outlineLvl w:val="0"/>
        <w:rPr>
          <w:rFonts w:ascii="Times New Roman" w:hAnsi="Times New Roman" w:cs="Times New Roman"/>
          <w:sz w:val="20"/>
          <w:szCs w:val="20"/>
        </w:rPr>
      </w:pPr>
      <w:r w:rsidRPr="00FB4963">
        <w:rPr>
          <w:rFonts w:ascii="Times New Roman" w:hAnsi="Times New Roman" w:cs="Times New Roman"/>
          <w:sz w:val="20"/>
          <w:szCs w:val="20"/>
        </w:rPr>
        <w:t xml:space="preserve">постановлением администрации </w:t>
      </w:r>
    </w:p>
    <w:p w:rsidR="00570430" w:rsidRPr="00FB4963" w:rsidRDefault="00570430" w:rsidP="00FB4963">
      <w:pPr>
        <w:widowControl w:val="0"/>
        <w:autoSpaceDE w:val="0"/>
        <w:autoSpaceDN w:val="0"/>
        <w:adjustRightInd w:val="0"/>
        <w:spacing w:after="0" w:line="240" w:lineRule="auto"/>
        <w:ind w:firstLine="720"/>
        <w:jc w:val="right"/>
        <w:outlineLvl w:val="0"/>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w:t>
      </w:r>
    </w:p>
    <w:p w:rsidR="00570430" w:rsidRPr="00FB4963" w:rsidRDefault="00570430" w:rsidP="00FB496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FB4963">
        <w:rPr>
          <w:rFonts w:ascii="Times New Roman" w:hAnsi="Times New Roman" w:cs="Times New Roman"/>
          <w:sz w:val="20"/>
          <w:szCs w:val="20"/>
        </w:rPr>
        <w:t xml:space="preserve">                                                                                           от 13.04.2020 №252</w:t>
      </w:r>
    </w:p>
    <w:p w:rsidR="00570430" w:rsidRPr="00FB4963" w:rsidRDefault="00570430" w:rsidP="00FB496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570430" w:rsidRPr="00FB4963" w:rsidRDefault="00570430" w:rsidP="00FB496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570430" w:rsidRPr="00FB4963" w:rsidRDefault="00570430" w:rsidP="00FB4963">
      <w:pPr>
        <w:widowControl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ПОРЯДОК</w:t>
      </w:r>
    </w:p>
    <w:p w:rsidR="00570430" w:rsidRPr="00FB4963" w:rsidRDefault="00570430" w:rsidP="00FB4963">
      <w:pPr>
        <w:widowControl w:val="0"/>
        <w:spacing w:after="0" w:line="240" w:lineRule="auto"/>
        <w:jc w:val="center"/>
        <w:rPr>
          <w:rFonts w:ascii="Times New Roman" w:hAnsi="Times New Roman" w:cs="Times New Roman"/>
          <w:sz w:val="20"/>
          <w:szCs w:val="20"/>
        </w:rPr>
      </w:pPr>
    </w:p>
    <w:p w:rsidR="00570430" w:rsidRPr="00FB4963" w:rsidRDefault="00570430" w:rsidP="00FB4963">
      <w:pPr>
        <w:widowControl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создания и утверждения ежегодного плана проверок граждан при проведении муниципального земельного контроля</w:t>
      </w:r>
    </w:p>
    <w:p w:rsidR="00570430" w:rsidRPr="00FB4963" w:rsidRDefault="00570430" w:rsidP="00FB4963">
      <w:pPr>
        <w:pStyle w:val="ConsPlusNormal"/>
        <w:ind w:firstLine="540"/>
        <w:jc w:val="center"/>
        <w:outlineLvl w:val="0"/>
        <w:rPr>
          <w:rFonts w:ascii="Times New Roman" w:hAnsi="Times New Roman" w:cs="Times New Roman"/>
        </w:rPr>
      </w:pP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sz w:val="20"/>
          <w:szCs w:val="20"/>
        </w:rPr>
        <w:tab/>
      </w:r>
      <w:r w:rsidRPr="00FB4963">
        <w:rPr>
          <w:rFonts w:ascii="Times New Roman" w:hAnsi="Times New Roman" w:cs="Times New Roman"/>
          <w:color w:val="2D2D2D"/>
          <w:spacing w:val="2"/>
          <w:sz w:val="20"/>
          <w:szCs w:val="20"/>
        </w:rPr>
        <w:t>1.1. Настоящий Порядок устанавливает процедуру подготовки органами муниципального земельного контроля ежегодного плана проведения плановых проверок в отношении граждан (далее - ежегодный план), исключения проверок из ежегодного плана, его утверждение, а также типовую форму ежегодного плана, журнала ведения учета плановых проверок граждан.</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1.2. Ежегодный план граждан разрабатывается администрацией Трубчевского муниципального района ( далее-администрация). Уполномоченным органом от лица администрации выступает отдел по управлению муниципальным имуществом (далее - орган муниципального контроля).</w:t>
      </w:r>
    </w:p>
    <w:p w:rsidR="00570430" w:rsidRPr="00FB4963" w:rsidRDefault="00570430" w:rsidP="00FB4963">
      <w:pPr>
        <w:autoSpaceDE w:val="0"/>
        <w:autoSpaceDN w:val="0"/>
        <w:adjustRightInd w:val="0"/>
        <w:spacing w:after="0" w:line="240" w:lineRule="auto"/>
        <w:jc w:val="both"/>
        <w:rPr>
          <w:rFonts w:ascii="Times New Roman" w:hAnsi="Times New Roman" w:cs="Times New Roman"/>
          <w:sz w:val="20"/>
          <w:szCs w:val="20"/>
        </w:rPr>
      </w:pPr>
      <w:r w:rsidRPr="00FB4963">
        <w:rPr>
          <w:rFonts w:ascii="Times New Roman" w:hAnsi="Times New Roman" w:cs="Times New Roman"/>
          <w:color w:val="2D2D2D"/>
          <w:spacing w:val="2"/>
          <w:sz w:val="20"/>
          <w:szCs w:val="20"/>
        </w:rPr>
        <w:t xml:space="preserve">         1.3. Основанием для проведения плановых проверок граждан является возникновение права собственности на земельный участок. </w:t>
      </w:r>
      <w:r w:rsidRPr="00FB4963">
        <w:rPr>
          <w:rFonts w:ascii="Times New Roman" w:hAnsi="Times New Roman" w:cs="Times New Roman"/>
          <w:sz w:val="20"/>
          <w:szCs w:val="20"/>
        </w:rPr>
        <w:t>Плановая проверка в отношении граждан проводится не чаще чем один раз в три года.</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1.4. Орган муниципального контроля обеспечивает:</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а) включение в проект ежегодного плана проверок граждан;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б) согласование с другими заинтересованными органами проведение плановых проверок граждан (Управлением Росреестра по Брянской области, Управлением Россельхознадзора по Брянской области);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в) составление проекта ежегодного плана по форме, предусмотренной приложением к настоящему Порядку.</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1.5. В ежегодном плане указываются следующие сведения:</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1) фамилия, имя, отчество гражданина, в отношении которого проводится проверка;</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2) адрес объекта, в отношении которого проводится проверка;</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3) цель и основание проведения плановой проверки;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4) дата начала и сроки проведения плановой проверки;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5) форма проведения плановой проверки;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6) наименование органа муниципального земельного контроля, осуществляющего плановую проверку;</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7) наименование органа государственного контроля и муниципального контроля, с которыми плановая проверка осуществляется совместно.</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1.6. В срок до 1 октября года, предшествующего проведению плановых проверок, проект ежегодного плана направляется органом муниципального контроля на утверждение главе администрации.</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1.7. Утвержденный план проверок на предстоящий год в отношении граждан размещается на сайте администрации в сети Интернет (</w:t>
      </w:r>
      <w:r w:rsidRPr="00FB4963">
        <w:rPr>
          <w:rFonts w:ascii="Times New Roman" w:hAnsi="Times New Roman" w:cs="Times New Roman"/>
          <w:color w:val="000000"/>
          <w:sz w:val="20"/>
          <w:szCs w:val="20"/>
        </w:rPr>
        <w:t>www.trubech.ru</w:t>
      </w:r>
      <w:r w:rsidRPr="00FB4963">
        <w:rPr>
          <w:rFonts w:ascii="Times New Roman" w:hAnsi="Times New Roman" w:cs="Times New Roman"/>
          <w:color w:val="2D2D2D"/>
          <w:spacing w:val="2"/>
          <w:sz w:val="20"/>
          <w:szCs w:val="20"/>
        </w:rPr>
        <w:t xml:space="preserve">), и на информационных стендах органа муниципального земельного контроля не позднее 1 декабря года, предшествующего проведению плановых проверок.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1.8. Внесение изменений в ежегодный план допускается в следующих случаях:</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а) исключение проверки из ежегодного плана, в связи с прекращением права гражданина на земельный участок;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б) в связи с наступлением обстоятельств непреодолимой силы. </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1.9. Внесение изменений в ежегодный план осуществляется решением органа муниципального контроля.</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1.10. Ежегодный план проведения плановых проверок в отношении граждан составляется по форме, предусмотренной приложением 1 к настоящему Порядку.</w:t>
      </w:r>
    </w:p>
    <w:p w:rsidR="00570430" w:rsidRPr="00FB4963" w:rsidRDefault="00570430" w:rsidP="00FB4963">
      <w:pPr>
        <w:widowControl w:val="0"/>
        <w:shd w:val="clear" w:color="auto" w:fill="FFFFFF"/>
        <w:spacing w:after="0" w:line="240" w:lineRule="auto"/>
        <w:jc w:val="both"/>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           1.11. Учет проверок соблюдения гражданами земельного законодательства органом муниципального контроля ведется по форме, предусмотренной приложением 2 к настоящему Порядку.</w:t>
      </w:r>
    </w:p>
    <w:p w:rsidR="00570430" w:rsidRPr="00FB4963" w:rsidRDefault="00570430" w:rsidP="00FB4963">
      <w:pPr>
        <w:widowControl w:val="0"/>
        <w:shd w:val="clear" w:color="auto" w:fill="FFFFFF"/>
        <w:spacing w:after="0" w:line="240" w:lineRule="auto"/>
        <w:jc w:val="right"/>
        <w:textAlignment w:val="baseline"/>
        <w:rPr>
          <w:rFonts w:ascii="Times New Roman" w:hAnsi="Times New Roman" w:cs="Times New Roman"/>
          <w:color w:val="2D2D2D"/>
          <w:spacing w:val="2"/>
          <w:sz w:val="20"/>
          <w:szCs w:val="20"/>
        </w:rPr>
      </w:pPr>
    </w:p>
    <w:p w:rsidR="00570430" w:rsidRPr="00FB4963" w:rsidRDefault="00570430" w:rsidP="00FB4963">
      <w:pPr>
        <w:widowControl w:val="0"/>
        <w:shd w:val="clear" w:color="auto" w:fill="FFFFFF"/>
        <w:spacing w:after="0" w:line="240" w:lineRule="auto"/>
        <w:jc w:val="right"/>
        <w:textAlignment w:val="baseline"/>
        <w:rPr>
          <w:rFonts w:ascii="Times New Roman" w:hAnsi="Times New Roman" w:cs="Times New Roman"/>
          <w:color w:val="2D2D2D"/>
          <w:spacing w:val="2"/>
          <w:sz w:val="20"/>
          <w:szCs w:val="20"/>
        </w:rPr>
      </w:pP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Приложение 1</w:t>
      </w:r>
      <w:r w:rsidRPr="00FB4963">
        <w:rPr>
          <w:rFonts w:ascii="Times New Roman" w:hAnsi="Times New Roman" w:cs="Times New Roman"/>
          <w:color w:val="2D2D2D"/>
          <w:spacing w:val="2"/>
          <w:sz w:val="20"/>
          <w:szCs w:val="20"/>
        </w:rPr>
        <w:br/>
        <w:t>к Порядку создания и утверждения ежегодного</w:t>
      </w:r>
      <w:r w:rsidRPr="00FB4963">
        <w:rPr>
          <w:rFonts w:ascii="Times New Roman" w:hAnsi="Times New Roman" w:cs="Times New Roman"/>
          <w:color w:val="2D2D2D"/>
          <w:spacing w:val="2"/>
          <w:sz w:val="20"/>
          <w:szCs w:val="20"/>
        </w:rPr>
        <w:br/>
        <w:t xml:space="preserve">плана проверок граждан при проведении </w:t>
      </w: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 xml:space="preserve">муниципального земельного контроля </w:t>
      </w:r>
      <w:r w:rsidRPr="00FB4963">
        <w:rPr>
          <w:rFonts w:ascii="Times New Roman" w:hAnsi="Times New Roman" w:cs="Times New Roman"/>
          <w:color w:val="2D2D2D"/>
          <w:spacing w:val="2"/>
          <w:sz w:val="20"/>
          <w:szCs w:val="20"/>
        </w:rPr>
        <w:br/>
        <w:t>                       </w:t>
      </w: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b/>
          <w:color w:val="2D2D2D"/>
          <w:spacing w:val="2"/>
          <w:sz w:val="20"/>
          <w:szCs w:val="20"/>
        </w:rPr>
      </w:pPr>
      <w:r w:rsidRPr="00FB4963">
        <w:rPr>
          <w:rFonts w:ascii="Times New Roman" w:hAnsi="Times New Roman" w:cs="Times New Roman"/>
          <w:b/>
          <w:color w:val="2D2D2D"/>
          <w:spacing w:val="2"/>
          <w:sz w:val="20"/>
          <w:szCs w:val="20"/>
        </w:rPr>
        <w:t>Типовая форма</w:t>
      </w: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Утверждаю:</w:t>
      </w: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_________________________________</w:t>
      </w: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color w:val="2D2D2D"/>
          <w:spacing w:val="2"/>
          <w:sz w:val="20"/>
          <w:szCs w:val="20"/>
        </w:rPr>
      </w:pP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План проведения плановых проверок граждан (физических лиц) на ____ год</w:t>
      </w: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color w:val="2D2D2D"/>
          <w:spacing w:val="2"/>
          <w:sz w:val="20"/>
          <w:szCs w:val="20"/>
        </w:rPr>
      </w:pPr>
    </w:p>
    <w:tbl>
      <w:tblPr>
        <w:tblW w:w="9781" w:type="dxa"/>
        <w:tblInd w:w="-601" w:type="dxa"/>
        <w:tblLayout w:type="fixed"/>
        <w:tblLook w:val="04A0"/>
      </w:tblPr>
      <w:tblGrid>
        <w:gridCol w:w="486"/>
        <w:gridCol w:w="880"/>
        <w:gridCol w:w="619"/>
        <w:gridCol w:w="623"/>
        <w:gridCol w:w="86"/>
        <w:gridCol w:w="709"/>
        <w:gridCol w:w="1139"/>
        <w:gridCol w:w="987"/>
        <w:gridCol w:w="556"/>
        <w:gridCol w:w="71"/>
        <w:gridCol w:w="1203"/>
        <w:gridCol w:w="13"/>
        <w:gridCol w:w="850"/>
        <w:gridCol w:w="17"/>
        <w:gridCol w:w="1542"/>
      </w:tblGrid>
      <w:tr w:rsidR="00570430" w:rsidRPr="00FB4963" w:rsidTr="00570430">
        <w:trPr>
          <w:gridAfter w:val="11"/>
          <w:wAfter w:w="7173" w:type="dxa"/>
          <w:trHeight w:val="300"/>
        </w:trPr>
        <w:tc>
          <w:tcPr>
            <w:tcW w:w="486" w:type="dxa"/>
            <w:tcBorders>
              <w:top w:val="nil"/>
              <w:left w:val="nil"/>
              <w:bottom w:val="nil"/>
              <w:right w:val="nil"/>
            </w:tcBorders>
            <w:shd w:val="clear" w:color="auto" w:fill="auto"/>
            <w:noWrap/>
            <w:vAlign w:val="bottom"/>
            <w:hideMark/>
          </w:tcPr>
          <w:p w:rsidR="00570430" w:rsidRPr="00FB4963" w:rsidRDefault="00570430" w:rsidP="00FB4963">
            <w:pPr>
              <w:spacing w:after="0" w:line="240" w:lineRule="auto"/>
              <w:rPr>
                <w:rFonts w:ascii="Times New Roman" w:hAnsi="Times New Roman" w:cs="Times New Roman"/>
                <w:color w:val="000000"/>
                <w:sz w:val="20"/>
                <w:szCs w:val="20"/>
              </w:rPr>
            </w:pPr>
          </w:p>
          <w:p w:rsidR="00570430" w:rsidRPr="00FB4963" w:rsidRDefault="00570430" w:rsidP="00FB4963">
            <w:pPr>
              <w:spacing w:after="0" w:line="240" w:lineRule="auto"/>
              <w:rPr>
                <w:rFonts w:ascii="Times New Roman" w:hAnsi="Times New Roman" w:cs="Times New Roman"/>
                <w:color w:val="000000"/>
                <w:sz w:val="20"/>
                <w:szCs w:val="20"/>
              </w:rPr>
            </w:pPr>
          </w:p>
        </w:tc>
        <w:tc>
          <w:tcPr>
            <w:tcW w:w="880" w:type="dxa"/>
            <w:tcBorders>
              <w:top w:val="nil"/>
              <w:left w:val="nil"/>
              <w:bottom w:val="nil"/>
              <w:right w:val="nil"/>
            </w:tcBorders>
            <w:shd w:val="clear" w:color="auto" w:fill="auto"/>
            <w:noWrap/>
            <w:vAlign w:val="bottom"/>
            <w:hideMark/>
          </w:tcPr>
          <w:p w:rsidR="00570430" w:rsidRPr="00FB4963" w:rsidRDefault="00570430" w:rsidP="00FB4963">
            <w:pPr>
              <w:spacing w:after="0" w:line="240" w:lineRule="auto"/>
              <w:rPr>
                <w:rFonts w:ascii="Times New Roman" w:hAnsi="Times New Roman" w:cs="Times New Roman"/>
                <w:color w:val="000000"/>
                <w:sz w:val="20"/>
                <w:szCs w:val="20"/>
              </w:rPr>
            </w:pPr>
          </w:p>
        </w:tc>
        <w:tc>
          <w:tcPr>
            <w:tcW w:w="1242" w:type="dxa"/>
            <w:gridSpan w:val="2"/>
            <w:tcBorders>
              <w:top w:val="nil"/>
              <w:left w:val="nil"/>
              <w:bottom w:val="nil"/>
              <w:right w:val="nil"/>
            </w:tcBorders>
            <w:shd w:val="clear" w:color="auto" w:fill="auto"/>
            <w:vAlign w:val="bottom"/>
            <w:hideMark/>
          </w:tcPr>
          <w:p w:rsidR="00570430" w:rsidRPr="00FB4963" w:rsidRDefault="00570430" w:rsidP="00FB4963">
            <w:pPr>
              <w:spacing w:after="0" w:line="240" w:lineRule="auto"/>
              <w:rPr>
                <w:rFonts w:ascii="Times New Roman" w:hAnsi="Times New Roman" w:cs="Times New Roman"/>
                <w:color w:val="000000"/>
                <w:sz w:val="20"/>
                <w:szCs w:val="20"/>
              </w:rPr>
            </w:pPr>
          </w:p>
        </w:tc>
      </w:tr>
      <w:tr w:rsidR="00570430" w:rsidRPr="00FB4963" w:rsidTr="00570430">
        <w:trPr>
          <w:trHeight w:val="14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п/п</w:t>
            </w:r>
          </w:p>
        </w:tc>
        <w:tc>
          <w:tcPr>
            <w:tcW w:w="14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ФИО гражданина</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Адреса</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Цель проведения проверки</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Основание проведения проверки</w:t>
            </w:r>
          </w:p>
        </w:tc>
        <w:tc>
          <w:tcPr>
            <w:tcW w:w="627"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Дата начала проведения проверки</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Срок проведения плановой проверки</w:t>
            </w:r>
          </w:p>
        </w:tc>
        <w:tc>
          <w:tcPr>
            <w:tcW w:w="880"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Форма проведения проверки (документарная, выездная, документарная и выездная)</w:t>
            </w:r>
          </w:p>
        </w:tc>
        <w:tc>
          <w:tcPr>
            <w:tcW w:w="15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Наименование органа</w:t>
            </w:r>
            <w:r w:rsidRPr="00FB4963">
              <w:rPr>
                <w:rFonts w:ascii="Times New Roman" w:hAnsi="Times New Roman" w:cs="Times New Roman"/>
                <w:color w:val="000000"/>
                <w:sz w:val="20"/>
                <w:szCs w:val="20"/>
              </w:rPr>
              <w:br/>
              <w:t xml:space="preserve">государственного контроля (надзора), органа </w:t>
            </w:r>
            <w:r w:rsidRPr="00FB4963">
              <w:rPr>
                <w:rFonts w:ascii="Times New Roman" w:hAnsi="Times New Roman" w:cs="Times New Roman"/>
                <w:color w:val="000000"/>
                <w:sz w:val="20"/>
                <w:szCs w:val="20"/>
              </w:rPr>
              <w:lastRenderedPageBreak/>
              <w:t xml:space="preserve">муниципального контроля, </w:t>
            </w:r>
            <w:r w:rsidRPr="00FB4963">
              <w:rPr>
                <w:rFonts w:ascii="Times New Roman" w:hAnsi="Times New Roman" w:cs="Times New Roman"/>
                <w:color w:val="000000"/>
                <w:sz w:val="20"/>
                <w:szCs w:val="20"/>
              </w:rPr>
              <w:br/>
              <w:t>с которым проверка проводится совместно</w:t>
            </w:r>
          </w:p>
        </w:tc>
      </w:tr>
      <w:tr w:rsidR="00570430" w:rsidRPr="00FB4963" w:rsidTr="00570430">
        <w:trPr>
          <w:trHeight w:val="3005"/>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FB4963">
            <w:pPr>
              <w:spacing w:after="0" w:line="240" w:lineRule="auto"/>
              <w:rPr>
                <w:rFonts w:ascii="Times New Roman" w:hAnsi="Times New Roman" w:cs="Times New Roman"/>
                <w:color w:val="000000"/>
                <w:sz w:val="20"/>
                <w:szCs w:val="20"/>
              </w:rPr>
            </w:pPr>
          </w:p>
        </w:tc>
        <w:tc>
          <w:tcPr>
            <w:tcW w:w="1499" w:type="dxa"/>
            <w:gridSpan w:val="2"/>
            <w:vMerge/>
            <w:tcBorders>
              <w:top w:val="single" w:sz="4" w:space="0" w:color="auto"/>
              <w:left w:val="nil"/>
              <w:bottom w:val="single" w:sz="4" w:space="0" w:color="000000"/>
              <w:right w:val="single" w:sz="4" w:space="0" w:color="auto"/>
            </w:tcBorders>
            <w:vAlign w:val="center"/>
            <w:hideMark/>
          </w:tcPr>
          <w:p w:rsidR="00570430" w:rsidRPr="00FB4963" w:rsidRDefault="00570430" w:rsidP="00FB4963">
            <w:pPr>
              <w:spacing w:after="0" w:line="240" w:lineRule="auto"/>
              <w:rPr>
                <w:rFonts w:ascii="Times New Roman" w:hAnsi="Times New Roman" w:cs="Times New Roman"/>
                <w:color w:val="000000"/>
                <w:sz w:val="20"/>
                <w:szCs w:val="2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места жительства гражданина, ИП</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места нахождения </w:t>
            </w:r>
            <w:r w:rsidRPr="00FB4963">
              <w:rPr>
                <w:rFonts w:ascii="Times New Roman" w:hAnsi="Times New Roman" w:cs="Times New Roman"/>
                <w:color w:val="000000"/>
                <w:sz w:val="20"/>
                <w:szCs w:val="20"/>
              </w:rPr>
              <w:br/>
              <w:t>объектов</w:t>
            </w: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FB4963">
            <w:pPr>
              <w:spacing w:after="0" w:line="240" w:lineRule="auto"/>
              <w:rPr>
                <w:rFonts w:ascii="Times New Roman" w:hAnsi="Times New Roman" w:cs="Times New Roman"/>
                <w:color w:val="000000"/>
                <w:sz w:val="20"/>
                <w:szCs w:val="20"/>
              </w:rPr>
            </w:pPr>
          </w:p>
        </w:tc>
        <w:tc>
          <w:tcPr>
            <w:tcW w:w="987" w:type="dxa"/>
            <w:vMerge/>
            <w:tcBorders>
              <w:top w:val="single" w:sz="4" w:space="0" w:color="auto"/>
              <w:left w:val="single" w:sz="4" w:space="0" w:color="auto"/>
              <w:right w:val="single" w:sz="4" w:space="0" w:color="000000"/>
            </w:tcBorders>
            <w:shd w:val="clear" w:color="auto" w:fill="auto"/>
            <w:textDirection w:val="btLr"/>
            <w:vAlign w:val="bottom"/>
            <w:hideMark/>
          </w:tcPr>
          <w:p w:rsidR="00570430" w:rsidRPr="00FB4963" w:rsidRDefault="00570430" w:rsidP="00FB4963">
            <w:pPr>
              <w:spacing w:after="0" w:line="240" w:lineRule="auto"/>
              <w:jc w:val="center"/>
              <w:rPr>
                <w:rFonts w:ascii="Times New Roman" w:hAnsi="Times New Roman" w:cs="Times New Roman"/>
                <w:color w:val="000000"/>
                <w:sz w:val="20"/>
                <w:szCs w:val="20"/>
              </w:rPr>
            </w:pPr>
          </w:p>
        </w:tc>
        <w:tc>
          <w:tcPr>
            <w:tcW w:w="627" w:type="dxa"/>
            <w:gridSpan w:val="2"/>
            <w:vMerge/>
            <w:tcBorders>
              <w:top w:val="single" w:sz="4" w:space="0" w:color="auto"/>
              <w:left w:val="single" w:sz="4" w:space="0" w:color="000000"/>
              <w:bottom w:val="single" w:sz="4" w:space="0" w:color="000000"/>
              <w:right w:val="single" w:sz="4" w:space="0" w:color="auto"/>
            </w:tcBorders>
            <w:vAlign w:val="center"/>
            <w:hideMark/>
          </w:tcPr>
          <w:p w:rsidR="00570430" w:rsidRPr="00FB4963" w:rsidRDefault="00570430" w:rsidP="00FB4963">
            <w:pPr>
              <w:spacing w:after="0" w:line="240" w:lineRule="auto"/>
              <w:rPr>
                <w:rFonts w:ascii="Times New Roman" w:hAnsi="Times New Roman" w:cs="Times New Roman"/>
                <w:color w:val="000000"/>
                <w:sz w:val="20"/>
                <w:szCs w:val="20"/>
              </w:rPr>
            </w:pPr>
          </w:p>
        </w:tc>
        <w:tc>
          <w:tcPr>
            <w:tcW w:w="1203" w:type="dxa"/>
            <w:vMerge/>
            <w:tcBorders>
              <w:top w:val="single" w:sz="4" w:space="0" w:color="auto"/>
              <w:left w:val="single" w:sz="4" w:space="0" w:color="auto"/>
              <w:bottom w:val="single" w:sz="4" w:space="0" w:color="000000"/>
              <w:right w:val="single" w:sz="4" w:space="0" w:color="000000"/>
            </w:tcBorders>
            <w:shd w:val="clear" w:color="auto" w:fill="auto"/>
            <w:textDirection w:val="btLr"/>
            <w:vAlign w:val="bottom"/>
            <w:hideMark/>
          </w:tcPr>
          <w:p w:rsidR="00570430" w:rsidRPr="00FB4963" w:rsidRDefault="00570430" w:rsidP="00FB4963">
            <w:pPr>
              <w:spacing w:after="0" w:line="240" w:lineRule="auto"/>
              <w:jc w:val="center"/>
              <w:rPr>
                <w:rFonts w:ascii="Times New Roman" w:hAnsi="Times New Roman" w:cs="Times New Roman"/>
                <w:color w:val="000000"/>
                <w:sz w:val="20"/>
                <w:szCs w:val="20"/>
              </w:rPr>
            </w:pPr>
          </w:p>
        </w:tc>
        <w:tc>
          <w:tcPr>
            <w:tcW w:w="880" w:type="dxa"/>
            <w:gridSpan w:val="3"/>
            <w:vMerge/>
            <w:tcBorders>
              <w:top w:val="single" w:sz="4" w:space="0" w:color="auto"/>
              <w:left w:val="single" w:sz="4" w:space="0" w:color="000000"/>
              <w:bottom w:val="single" w:sz="4" w:space="0" w:color="000000"/>
              <w:right w:val="single" w:sz="4" w:space="0" w:color="auto"/>
            </w:tcBorders>
            <w:vAlign w:val="center"/>
            <w:hideMark/>
          </w:tcPr>
          <w:p w:rsidR="00570430" w:rsidRPr="00FB4963" w:rsidRDefault="00570430" w:rsidP="00FB4963">
            <w:pPr>
              <w:spacing w:after="0" w:line="240" w:lineRule="auto"/>
              <w:rPr>
                <w:rFonts w:ascii="Times New Roman" w:hAnsi="Times New Roman" w:cs="Times New Roman"/>
                <w:color w:val="000000"/>
                <w:sz w:val="20"/>
                <w:szCs w:val="20"/>
              </w:rPr>
            </w:pPr>
          </w:p>
        </w:tc>
        <w:tc>
          <w:tcPr>
            <w:tcW w:w="1542" w:type="dxa"/>
            <w:vMerge/>
            <w:tcBorders>
              <w:top w:val="single" w:sz="4" w:space="0" w:color="auto"/>
              <w:left w:val="single" w:sz="4" w:space="0" w:color="auto"/>
              <w:bottom w:val="single" w:sz="4" w:space="0" w:color="000000"/>
              <w:right w:val="single" w:sz="4" w:space="0" w:color="auto"/>
            </w:tcBorders>
            <w:vAlign w:val="center"/>
            <w:hideMark/>
          </w:tcPr>
          <w:p w:rsidR="00570430" w:rsidRPr="00FB4963" w:rsidRDefault="00570430" w:rsidP="00FB4963">
            <w:pPr>
              <w:spacing w:after="0" w:line="240" w:lineRule="auto"/>
              <w:rPr>
                <w:rFonts w:ascii="Times New Roman" w:hAnsi="Times New Roman" w:cs="Times New Roman"/>
                <w:color w:val="000000"/>
                <w:sz w:val="20"/>
                <w:szCs w:val="20"/>
              </w:rPr>
            </w:pPr>
          </w:p>
        </w:tc>
      </w:tr>
      <w:tr w:rsidR="00570430" w:rsidRPr="00FB4963" w:rsidTr="00570430">
        <w:trPr>
          <w:trHeight w:val="368"/>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430" w:rsidRPr="00FB4963" w:rsidRDefault="00570430"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1</w:t>
            </w: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w:t>
            </w:r>
          </w:p>
        </w:tc>
        <w:tc>
          <w:tcPr>
            <w:tcW w:w="12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w:t>
            </w:r>
          </w:p>
        </w:tc>
      </w:tr>
    </w:tbl>
    <w:p w:rsidR="00570430" w:rsidRPr="00FB4963" w:rsidRDefault="00570430" w:rsidP="00FB4963">
      <w:pPr>
        <w:spacing w:after="0" w:line="240" w:lineRule="auto"/>
        <w:rPr>
          <w:rFonts w:ascii="Times New Roman" w:hAnsi="Times New Roman" w:cs="Times New Roman"/>
          <w:sz w:val="20"/>
          <w:szCs w:val="20"/>
        </w:rPr>
      </w:pPr>
    </w:p>
    <w:p w:rsidR="00570430" w:rsidRPr="00FB4963" w:rsidRDefault="00570430" w:rsidP="00FB4963">
      <w:pPr>
        <w:spacing w:after="0" w:line="240" w:lineRule="auto"/>
        <w:rPr>
          <w:rFonts w:ascii="Times New Roman" w:hAnsi="Times New Roman" w:cs="Times New Roman"/>
          <w:sz w:val="20"/>
          <w:szCs w:val="20"/>
        </w:rPr>
      </w:pPr>
    </w:p>
    <w:p w:rsidR="00570430" w:rsidRPr="00FB4963" w:rsidRDefault="00570430" w:rsidP="00FB4963">
      <w:pPr>
        <w:shd w:val="clear" w:color="auto" w:fill="FFFFFF"/>
        <w:spacing w:after="0" w:line="240" w:lineRule="auto"/>
        <w:textAlignment w:val="baseline"/>
        <w:rPr>
          <w:rFonts w:ascii="Times New Roman" w:hAnsi="Times New Roman" w:cs="Times New Roman"/>
          <w:sz w:val="20"/>
          <w:szCs w:val="20"/>
        </w:rPr>
      </w:pP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Приложение 2</w:t>
      </w:r>
      <w:r w:rsidRPr="00FB4963">
        <w:rPr>
          <w:rFonts w:ascii="Times New Roman" w:hAnsi="Times New Roman" w:cs="Times New Roman"/>
          <w:color w:val="2D2D2D"/>
          <w:spacing w:val="2"/>
          <w:sz w:val="20"/>
          <w:szCs w:val="20"/>
        </w:rPr>
        <w:br/>
        <w:t>к Порядку создания и утверждения ежегодного</w:t>
      </w:r>
      <w:r w:rsidRPr="00FB4963">
        <w:rPr>
          <w:rFonts w:ascii="Times New Roman" w:hAnsi="Times New Roman" w:cs="Times New Roman"/>
          <w:color w:val="2D2D2D"/>
          <w:spacing w:val="2"/>
          <w:sz w:val="20"/>
          <w:szCs w:val="20"/>
        </w:rPr>
        <w:br/>
        <w:t xml:space="preserve">плана проверок граждан при проведении </w:t>
      </w: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муниципального земельного контроля</w:t>
      </w:r>
      <w:r w:rsidRPr="00FB4963">
        <w:rPr>
          <w:rFonts w:ascii="Times New Roman" w:hAnsi="Times New Roman" w:cs="Times New Roman"/>
          <w:color w:val="2D2D2D"/>
          <w:spacing w:val="2"/>
          <w:sz w:val="20"/>
          <w:szCs w:val="20"/>
        </w:rPr>
        <w:br/>
        <w:t xml:space="preserve">                                 </w:t>
      </w: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p>
    <w:p w:rsidR="00570430" w:rsidRPr="00FB4963" w:rsidRDefault="00570430" w:rsidP="00FB4963">
      <w:pPr>
        <w:shd w:val="clear" w:color="auto" w:fill="FFFFFF"/>
        <w:spacing w:after="0" w:line="240" w:lineRule="auto"/>
        <w:jc w:val="right"/>
        <w:textAlignment w:val="baseline"/>
        <w:rPr>
          <w:rFonts w:ascii="Times New Roman" w:hAnsi="Times New Roman" w:cs="Times New Roman"/>
          <w:color w:val="2D2D2D"/>
          <w:spacing w:val="2"/>
          <w:sz w:val="20"/>
          <w:szCs w:val="20"/>
        </w:rPr>
      </w:pP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Журнал</w:t>
      </w: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учета проверок граждан,</w:t>
      </w: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органом муниципального земельного контроля</w:t>
      </w:r>
    </w:p>
    <w:p w:rsidR="00570430" w:rsidRPr="00FB4963" w:rsidRDefault="00570430" w:rsidP="00FB4963">
      <w:pPr>
        <w:shd w:val="clear" w:color="auto" w:fill="FFFFFF"/>
        <w:spacing w:after="0" w:line="240" w:lineRule="auto"/>
        <w:jc w:val="center"/>
        <w:textAlignment w:val="baseline"/>
        <w:rPr>
          <w:rFonts w:ascii="Times New Roman" w:hAnsi="Times New Roman" w:cs="Times New Roman"/>
          <w:color w:val="2D2D2D"/>
          <w:spacing w:val="2"/>
          <w:sz w:val="20"/>
          <w:szCs w:val="20"/>
        </w:rPr>
      </w:pPr>
      <w:r w:rsidRPr="00FB4963">
        <w:rPr>
          <w:rFonts w:ascii="Times New Roman" w:hAnsi="Times New Roman" w:cs="Times New Roman"/>
          <w:color w:val="2D2D2D"/>
          <w:spacing w:val="2"/>
          <w:sz w:val="20"/>
          <w:szCs w:val="20"/>
        </w:rPr>
        <w:t>______________________________</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1128"/>
        <w:gridCol w:w="1134"/>
        <w:gridCol w:w="1134"/>
        <w:gridCol w:w="1134"/>
        <w:gridCol w:w="1275"/>
        <w:gridCol w:w="993"/>
        <w:gridCol w:w="1134"/>
        <w:gridCol w:w="1275"/>
      </w:tblGrid>
      <w:tr w:rsidR="00570430" w:rsidRPr="00FB4963" w:rsidTr="00570430">
        <w:tc>
          <w:tcPr>
            <w:tcW w:w="540"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п/п</w:t>
            </w:r>
          </w:p>
        </w:tc>
        <w:tc>
          <w:tcPr>
            <w:tcW w:w="1128"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Ф. И. О. гражданина, в отношении которого проводится проверка</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Дата начала проведения проверки</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Дата окончания проведения проверки</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Время проведения проверки</w:t>
            </w:r>
          </w:p>
        </w:tc>
        <w:tc>
          <w:tcPr>
            <w:tcW w:w="1275"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Правовые основания</w:t>
            </w:r>
          </w:p>
        </w:tc>
        <w:tc>
          <w:tcPr>
            <w:tcW w:w="993"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Цели, задачи проведения проверки</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Выявленные нарушения</w:t>
            </w:r>
          </w:p>
        </w:tc>
        <w:tc>
          <w:tcPr>
            <w:tcW w:w="1275"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Ф. И. О., должность лица проводившего проверку</w:t>
            </w:r>
          </w:p>
        </w:tc>
      </w:tr>
      <w:tr w:rsidR="00570430" w:rsidRPr="00FB4963" w:rsidTr="00570430">
        <w:tc>
          <w:tcPr>
            <w:tcW w:w="540"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w:t>
            </w:r>
          </w:p>
        </w:tc>
        <w:tc>
          <w:tcPr>
            <w:tcW w:w="1128"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3</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w:t>
            </w:r>
          </w:p>
        </w:tc>
        <w:tc>
          <w:tcPr>
            <w:tcW w:w="1275"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w:t>
            </w:r>
          </w:p>
        </w:tc>
        <w:tc>
          <w:tcPr>
            <w:tcW w:w="993"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w:t>
            </w: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w:t>
            </w:r>
          </w:p>
        </w:tc>
        <w:tc>
          <w:tcPr>
            <w:tcW w:w="1275"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9</w:t>
            </w:r>
          </w:p>
        </w:tc>
      </w:tr>
      <w:tr w:rsidR="00570430" w:rsidRPr="00FB4963" w:rsidTr="00570430">
        <w:tc>
          <w:tcPr>
            <w:tcW w:w="540"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1128"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1275"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993"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1134"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c>
          <w:tcPr>
            <w:tcW w:w="1275" w:type="dxa"/>
          </w:tcPr>
          <w:p w:rsidR="00570430" w:rsidRPr="00FB4963" w:rsidRDefault="00570430" w:rsidP="00FB4963">
            <w:pPr>
              <w:tabs>
                <w:tab w:val="left" w:pos="2709"/>
              </w:tabs>
              <w:spacing w:after="0" w:line="240" w:lineRule="auto"/>
              <w:jc w:val="center"/>
              <w:rPr>
                <w:rFonts w:ascii="Times New Roman" w:hAnsi="Times New Roman" w:cs="Times New Roman"/>
                <w:sz w:val="20"/>
                <w:szCs w:val="20"/>
              </w:rPr>
            </w:pPr>
          </w:p>
        </w:tc>
      </w:tr>
    </w:tbl>
    <w:p w:rsidR="00FB4963" w:rsidRDefault="00FB4963" w:rsidP="00FB4963">
      <w:pPr>
        <w:spacing w:after="0" w:line="240" w:lineRule="auto"/>
        <w:jc w:val="center"/>
        <w:rPr>
          <w:rFonts w:ascii="Times New Roman" w:hAnsi="Times New Roman" w:cs="Times New Roman"/>
          <w:b/>
          <w:sz w:val="20"/>
          <w:szCs w:val="20"/>
        </w:rPr>
      </w:pP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РОССИЙСКАЯ ФЕДЕРАЦИЯ</w:t>
      </w: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570430" w:rsidRPr="00FB4963" w:rsidRDefault="00CA79D2" w:rsidP="00FB496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line id="_x0000_s1087" style="position:absolute;left:0;text-align:left;z-index:251664384" from="0,7.2pt" to="495pt,7.2pt" strokeweight="6pt">
            <v:stroke linestyle="thickBetweenThin"/>
          </v:line>
        </w:pict>
      </w: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570430" w:rsidRPr="00FB4963" w:rsidRDefault="00570430" w:rsidP="00FB4963">
      <w:pPr>
        <w:spacing w:after="0" w:line="240" w:lineRule="auto"/>
        <w:rPr>
          <w:rFonts w:ascii="Times New Roman" w:hAnsi="Times New Roman" w:cs="Times New Roman"/>
          <w:sz w:val="20"/>
          <w:szCs w:val="20"/>
        </w:rPr>
      </w:pP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от «17» 04. 2020 г. № 259</w:t>
      </w: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г. Трубчевск</w:t>
      </w:r>
    </w:p>
    <w:p w:rsidR="00570430" w:rsidRPr="00FB4963" w:rsidRDefault="00570430" w:rsidP="00FB4963">
      <w:pPr>
        <w:spacing w:after="0" w:line="240" w:lineRule="auto"/>
        <w:rPr>
          <w:rFonts w:ascii="Times New Roman" w:hAnsi="Times New Roman" w:cs="Times New Roman"/>
          <w:sz w:val="20"/>
          <w:szCs w:val="20"/>
        </w:rPr>
      </w:pPr>
    </w:p>
    <w:p w:rsidR="00570430" w:rsidRPr="00FB4963" w:rsidRDefault="00570430" w:rsidP="00FB4963">
      <w:pPr>
        <w:tabs>
          <w:tab w:val="left" w:pos="709"/>
        </w:tabs>
        <w:spacing w:after="0" w:line="240" w:lineRule="auto"/>
        <w:rPr>
          <w:rFonts w:ascii="Times New Roman" w:hAnsi="Times New Roman" w:cs="Times New Roman"/>
          <w:sz w:val="20"/>
          <w:szCs w:val="20"/>
        </w:rPr>
      </w:pPr>
    </w:p>
    <w:p w:rsidR="00570430" w:rsidRPr="00FB4963" w:rsidRDefault="00570430"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Об утверждении норматива состава сточных вод,</w:t>
      </w:r>
    </w:p>
    <w:p w:rsidR="00570430" w:rsidRPr="00FB4963" w:rsidRDefault="00570430" w:rsidP="00FB4963">
      <w:pPr>
        <w:pStyle w:val="ConsPlusTitle"/>
        <w:widowControl/>
        <w:rPr>
          <w:rFonts w:ascii="Times New Roman" w:hAnsi="Times New Roman" w:cs="Times New Roman"/>
          <w:b w:val="0"/>
          <w:bCs w:val="0"/>
        </w:rPr>
      </w:pPr>
      <w:r w:rsidRPr="00FB4963">
        <w:rPr>
          <w:rFonts w:ascii="Times New Roman" w:hAnsi="Times New Roman" w:cs="Times New Roman"/>
          <w:b w:val="0"/>
          <w:bCs w:val="0"/>
        </w:rPr>
        <w:t xml:space="preserve">поступающих в централизованные системы </w:t>
      </w:r>
    </w:p>
    <w:p w:rsidR="00570430" w:rsidRPr="00FB4963" w:rsidRDefault="00570430" w:rsidP="00FB4963">
      <w:pPr>
        <w:pStyle w:val="ConsPlusTitle"/>
        <w:widowControl/>
        <w:rPr>
          <w:rFonts w:ascii="Times New Roman" w:hAnsi="Times New Roman" w:cs="Times New Roman"/>
          <w:b w:val="0"/>
          <w:bCs w:val="0"/>
        </w:rPr>
      </w:pPr>
      <w:r w:rsidRPr="00FB4963">
        <w:rPr>
          <w:rFonts w:ascii="Times New Roman" w:hAnsi="Times New Roman" w:cs="Times New Roman"/>
          <w:b w:val="0"/>
          <w:bCs w:val="0"/>
        </w:rPr>
        <w:t>водоотведения г. Трубчевск</w:t>
      </w:r>
    </w:p>
    <w:p w:rsidR="00570430" w:rsidRPr="00FB4963" w:rsidRDefault="00570430" w:rsidP="00FB4963">
      <w:pPr>
        <w:pStyle w:val="ConsPlusTitle"/>
        <w:widowControl/>
        <w:rPr>
          <w:rFonts w:ascii="Times New Roman" w:hAnsi="Times New Roman" w:cs="Times New Roman"/>
          <w:b w:val="0"/>
        </w:rPr>
      </w:pPr>
    </w:p>
    <w:p w:rsidR="00570430" w:rsidRPr="00FB4963" w:rsidRDefault="00570430" w:rsidP="00FB4963">
      <w:pPr>
        <w:pStyle w:val="ConsPlusTitle"/>
        <w:widowControl/>
        <w:rPr>
          <w:rFonts w:ascii="Times New Roman" w:hAnsi="Times New Roman" w:cs="Times New Roman"/>
          <w:b w:val="0"/>
        </w:rPr>
      </w:pPr>
    </w:p>
    <w:p w:rsidR="00570430" w:rsidRPr="00FB4963" w:rsidRDefault="00570430" w:rsidP="00FB4963">
      <w:pPr>
        <w:tabs>
          <w:tab w:val="left" w:pos="709"/>
        </w:tabs>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 xml:space="preserve">            В соответствии с Федеральным законом от 07.12.2011 N 416-ФЗ "О водоснабжении и водоотведении", Постановлением Правительства РФ от 29.07.2013 N 644 "Об утверждении Правил холодного водоснабжения и водоотведения и о внесении изменений в некоторые акты Правительства Российской Федерации"  </w:t>
      </w:r>
    </w:p>
    <w:p w:rsidR="00570430" w:rsidRPr="00FB4963" w:rsidRDefault="00570430" w:rsidP="00FB4963">
      <w:pPr>
        <w:tabs>
          <w:tab w:val="left" w:pos="709"/>
        </w:tabs>
        <w:autoSpaceDE w:val="0"/>
        <w:autoSpaceDN w:val="0"/>
        <w:adjustRightInd w:val="0"/>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570430" w:rsidRPr="00FB4963" w:rsidRDefault="00570430" w:rsidP="00FB4963">
      <w:pPr>
        <w:spacing w:after="0" w:line="240" w:lineRule="auto"/>
        <w:jc w:val="both"/>
        <w:rPr>
          <w:rFonts w:ascii="Times New Roman" w:hAnsi="Times New Roman" w:cs="Times New Roman"/>
          <w:bCs/>
          <w:sz w:val="20"/>
          <w:szCs w:val="20"/>
        </w:rPr>
      </w:pPr>
      <w:r w:rsidRPr="00FB4963">
        <w:rPr>
          <w:rFonts w:ascii="Times New Roman" w:hAnsi="Times New Roman" w:cs="Times New Roman"/>
          <w:sz w:val="20"/>
          <w:szCs w:val="20"/>
        </w:rPr>
        <w:t xml:space="preserve">            1.  Утвердить нормативы состава сточных вод, </w:t>
      </w:r>
      <w:r w:rsidRPr="00FB4963">
        <w:rPr>
          <w:rFonts w:ascii="Times New Roman" w:hAnsi="Times New Roman" w:cs="Times New Roman"/>
          <w:bCs/>
          <w:sz w:val="20"/>
          <w:szCs w:val="20"/>
        </w:rPr>
        <w:t xml:space="preserve">поступающих в централизованные системы водоотведения г. Трубчевск согласно приложению. </w:t>
      </w:r>
    </w:p>
    <w:p w:rsidR="00570430" w:rsidRPr="00FB4963" w:rsidRDefault="00570430" w:rsidP="00FB4963">
      <w:pPr>
        <w:tabs>
          <w:tab w:val="left" w:pos="709"/>
        </w:tabs>
        <w:autoSpaceDE w:val="0"/>
        <w:autoSpaceDN w:val="0"/>
        <w:adjustRightInd w:val="0"/>
        <w:spacing w:after="0" w:line="240" w:lineRule="auto"/>
        <w:jc w:val="both"/>
        <w:outlineLvl w:val="0"/>
        <w:rPr>
          <w:rFonts w:ascii="Times New Roman" w:hAnsi="Times New Roman" w:cs="Times New Roman"/>
          <w:sz w:val="20"/>
          <w:szCs w:val="20"/>
        </w:rPr>
      </w:pPr>
      <w:r w:rsidRPr="00FB4963">
        <w:rPr>
          <w:rFonts w:ascii="Times New Roman" w:hAnsi="Times New Roman" w:cs="Times New Roman"/>
          <w:sz w:val="20"/>
          <w:szCs w:val="20"/>
        </w:rPr>
        <w:t xml:space="preserve">            2. Признать утратившим силу постановление администрации Трубчевского муниципального района от 25.12.2013 № 895 «Об утверждении разработанных предприятием МУП «Водоканал сервис г. Трубчевск» предельно допустимых концентраций загрязняющих веществ в сточных водах, сбрасываемых на очистные сооружения г.Трубчевск». </w:t>
      </w:r>
    </w:p>
    <w:p w:rsidR="00570430" w:rsidRPr="00FB4963" w:rsidRDefault="00570430" w:rsidP="00FB496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 xml:space="preserve">3.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 w:history="1">
        <w:r w:rsidRPr="00FB4963">
          <w:rPr>
            <w:rStyle w:val="a3"/>
            <w:rFonts w:ascii="Times New Roman" w:hAnsi="Times New Roman" w:cs="Times New Roman"/>
            <w:sz w:val="20"/>
            <w:szCs w:val="20"/>
          </w:rPr>
          <w:t>http://www.trubech.ru</w:t>
        </w:r>
      </w:hyperlink>
      <w:r w:rsidRPr="00FB4963">
        <w:rPr>
          <w:rFonts w:ascii="Times New Roman" w:hAnsi="Times New Roman" w:cs="Times New Roman"/>
          <w:sz w:val="20"/>
          <w:szCs w:val="20"/>
        </w:rPr>
        <w:t>.</w:t>
      </w:r>
    </w:p>
    <w:p w:rsidR="00570430" w:rsidRPr="00FB4963" w:rsidRDefault="00570430" w:rsidP="00FB496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4. Настоящее постановление вступает в силу со дня его официального опубликования.</w:t>
      </w:r>
    </w:p>
    <w:p w:rsidR="00570430" w:rsidRPr="00FB4963" w:rsidRDefault="00570430" w:rsidP="00FB4963">
      <w:pPr>
        <w:tabs>
          <w:tab w:val="left" w:pos="709"/>
        </w:tabs>
        <w:autoSpaceDE w:val="0"/>
        <w:autoSpaceDN w:val="0"/>
        <w:adjustRightInd w:val="0"/>
        <w:spacing w:after="0" w:line="240" w:lineRule="auto"/>
        <w:jc w:val="both"/>
        <w:outlineLvl w:val="0"/>
        <w:rPr>
          <w:rFonts w:ascii="Times New Roman" w:hAnsi="Times New Roman" w:cs="Times New Roman"/>
          <w:sz w:val="20"/>
          <w:szCs w:val="20"/>
        </w:rPr>
      </w:pPr>
      <w:r w:rsidRPr="00FB4963">
        <w:rPr>
          <w:rFonts w:ascii="Times New Roman" w:hAnsi="Times New Roman" w:cs="Times New Roman"/>
          <w:sz w:val="20"/>
          <w:szCs w:val="20"/>
        </w:rPr>
        <w:t xml:space="preserve">            5.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570430" w:rsidRPr="00FB4963" w:rsidRDefault="00570430" w:rsidP="00FB4963">
      <w:pPr>
        <w:tabs>
          <w:tab w:val="left" w:pos="709"/>
        </w:tabs>
        <w:autoSpaceDE w:val="0"/>
        <w:autoSpaceDN w:val="0"/>
        <w:adjustRightInd w:val="0"/>
        <w:spacing w:after="0" w:line="240" w:lineRule="auto"/>
        <w:jc w:val="both"/>
        <w:outlineLvl w:val="0"/>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p>
    <w:p w:rsidR="00570430" w:rsidRPr="00FB4963" w:rsidRDefault="00570430" w:rsidP="00FB4963">
      <w:pPr>
        <w:spacing w:after="0" w:line="240" w:lineRule="auto"/>
        <w:rPr>
          <w:rFonts w:ascii="Times New Roman" w:hAnsi="Times New Roman" w:cs="Times New Roman"/>
          <w:b/>
          <w:sz w:val="20"/>
          <w:szCs w:val="20"/>
        </w:rPr>
      </w:pPr>
      <w:r w:rsidRPr="00FB4963">
        <w:rPr>
          <w:rFonts w:ascii="Times New Roman" w:hAnsi="Times New Roman" w:cs="Times New Roman"/>
          <w:b/>
          <w:sz w:val="20"/>
          <w:szCs w:val="20"/>
        </w:rPr>
        <w:t xml:space="preserve">Глава администрации  </w:t>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r>
      <w:r w:rsidRPr="00FB4963">
        <w:rPr>
          <w:rFonts w:ascii="Times New Roman" w:hAnsi="Times New Roman" w:cs="Times New Roman"/>
          <w:b/>
          <w:sz w:val="20"/>
          <w:szCs w:val="20"/>
        </w:rPr>
        <w:tab/>
        <w:t xml:space="preserve">               </w:t>
      </w:r>
      <w:r w:rsidRPr="00FB4963">
        <w:rPr>
          <w:rFonts w:ascii="Times New Roman" w:hAnsi="Times New Roman" w:cs="Times New Roman"/>
          <w:b/>
          <w:sz w:val="20"/>
          <w:szCs w:val="20"/>
        </w:rPr>
        <w:tab/>
        <w:t xml:space="preserve">   </w:t>
      </w:r>
      <w:r w:rsidRPr="00FB4963">
        <w:rPr>
          <w:rFonts w:ascii="Times New Roman" w:hAnsi="Times New Roman" w:cs="Times New Roman"/>
          <w:b/>
          <w:sz w:val="20"/>
          <w:szCs w:val="20"/>
        </w:rPr>
        <w:tab/>
      </w:r>
      <w:r w:rsidR="00FB4963">
        <w:rPr>
          <w:rFonts w:ascii="Times New Roman" w:hAnsi="Times New Roman" w:cs="Times New Roman"/>
          <w:b/>
          <w:sz w:val="20"/>
          <w:szCs w:val="20"/>
        </w:rPr>
        <w:t xml:space="preserve">                                      </w:t>
      </w:r>
      <w:r w:rsidRPr="00FB4963">
        <w:rPr>
          <w:rFonts w:ascii="Times New Roman" w:hAnsi="Times New Roman" w:cs="Times New Roman"/>
          <w:b/>
          <w:sz w:val="20"/>
          <w:szCs w:val="20"/>
        </w:rPr>
        <w:t>И.И.Обыдённов</w:t>
      </w:r>
    </w:p>
    <w:p w:rsidR="00570430" w:rsidRPr="00FB4963" w:rsidRDefault="00570430" w:rsidP="00FB4963">
      <w:pPr>
        <w:spacing w:after="0" w:line="240" w:lineRule="auto"/>
        <w:rPr>
          <w:rFonts w:ascii="Times New Roman" w:hAnsi="Times New Roman" w:cs="Times New Roman"/>
          <w:b/>
          <w:sz w:val="20"/>
          <w:szCs w:val="20"/>
        </w:rPr>
      </w:pPr>
      <w:r w:rsidRPr="00FB4963">
        <w:rPr>
          <w:rFonts w:ascii="Times New Roman" w:hAnsi="Times New Roman" w:cs="Times New Roman"/>
          <w:b/>
          <w:sz w:val="20"/>
          <w:szCs w:val="20"/>
        </w:rPr>
        <w:t>Трубчевского муниципального района</w:t>
      </w:r>
    </w:p>
    <w:p w:rsidR="00570430" w:rsidRPr="00FB4963" w:rsidRDefault="00570430" w:rsidP="00FB4963">
      <w:pPr>
        <w:spacing w:after="0" w:line="240" w:lineRule="auto"/>
        <w:rPr>
          <w:rFonts w:ascii="Times New Roman" w:hAnsi="Times New Roman" w:cs="Times New Roman"/>
          <w:i/>
          <w:sz w:val="20"/>
          <w:szCs w:val="20"/>
        </w:rPr>
      </w:pPr>
    </w:p>
    <w:p w:rsidR="00570430" w:rsidRPr="00FB4963" w:rsidRDefault="00570430" w:rsidP="00FB4963">
      <w:pPr>
        <w:spacing w:after="0" w:line="240" w:lineRule="auto"/>
        <w:jc w:val="right"/>
        <w:rPr>
          <w:rFonts w:ascii="Times New Roman" w:hAnsi="Times New Roman" w:cs="Times New Roman"/>
          <w:sz w:val="20"/>
          <w:szCs w:val="20"/>
        </w:rPr>
        <w:sectPr w:rsidR="00570430" w:rsidRPr="00FB4963" w:rsidSect="00FB4963">
          <w:pgSz w:w="11906" w:h="16838"/>
          <w:pgMar w:top="720" w:right="720" w:bottom="720" w:left="720" w:header="709" w:footer="709" w:gutter="0"/>
          <w:cols w:space="708"/>
          <w:docGrid w:linePitch="360"/>
        </w:sectPr>
      </w:pP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lastRenderedPageBreak/>
        <w:t xml:space="preserve">Приложение </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к постановлению администрации</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                                                                                 Трубчевского муниципального района</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                                                                  от «17» 04. 2020 г. № 259</w:t>
      </w:r>
    </w:p>
    <w:p w:rsidR="00570430" w:rsidRPr="00FB4963" w:rsidRDefault="00570430" w:rsidP="00FB4963">
      <w:pPr>
        <w:spacing w:after="0" w:line="240" w:lineRule="auto"/>
        <w:jc w:val="right"/>
        <w:rPr>
          <w:rFonts w:ascii="Times New Roman" w:hAnsi="Times New Roman" w:cs="Times New Roman"/>
          <w:sz w:val="20"/>
          <w:szCs w:val="20"/>
        </w:rPr>
      </w:pPr>
    </w:p>
    <w:p w:rsidR="00570430" w:rsidRPr="00FB4963" w:rsidRDefault="00570430" w:rsidP="00FB4963">
      <w:pPr>
        <w:spacing w:after="0" w:line="240" w:lineRule="auto"/>
        <w:jc w:val="right"/>
        <w:rPr>
          <w:rFonts w:ascii="Times New Roman" w:hAnsi="Times New Roman" w:cs="Times New Roman"/>
          <w:sz w:val="20"/>
          <w:szCs w:val="20"/>
        </w:rPr>
      </w:pPr>
    </w:p>
    <w:p w:rsidR="00570430" w:rsidRPr="00FB4963" w:rsidRDefault="00570430" w:rsidP="00FB4963">
      <w:pPr>
        <w:spacing w:after="0" w:line="240" w:lineRule="auto"/>
        <w:jc w:val="right"/>
        <w:rPr>
          <w:rFonts w:ascii="Times New Roman" w:hAnsi="Times New Roman" w:cs="Times New Roman"/>
          <w:sz w:val="20"/>
          <w:szCs w:val="20"/>
        </w:rPr>
      </w:pPr>
    </w:p>
    <w:p w:rsidR="00570430" w:rsidRPr="00FB4963" w:rsidRDefault="00570430" w:rsidP="00FB4963">
      <w:pPr>
        <w:tabs>
          <w:tab w:val="left" w:pos="3952"/>
          <w:tab w:val="left" w:pos="6495"/>
        </w:tabs>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xml:space="preserve">Нормативы состава сточных вод, </w:t>
      </w:r>
      <w:r w:rsidRPr="00FB4963">
        <w:rPr>
          <w:rFonts w:ascii="Times New Roman" w:hAnsi="Times New Roman" w:cs="Times New Roman"/>
          <w:bCs/>
          <w:sz w:val="20"/>
          <w:szCs w:val="20"/>
        </w:rPr>
        <w:t>поступающих в централизованные системы водоотведения г.Трубчевск</w:t>
      </w:r>
    </w:p>
    <w:p w:rsidR="00570430" w:rsidRPr="00FB4963" w:rsidRDefault="00570430" w:rsidP="00FB4963">
      <w:pPr>
        <w:spacing w:after="0" w:line="240" w:lineRule="auto"/>
        <w:jc w:val="center"/>
        <w:rPr>
          <w:rFonts w:ascii="Times New Roman" w:hAnsi="Times New Roman" w:cs="Times New Roman"/>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5245"/>
        <w:gridCol w:w="1441"/>
        <w:gridCol w:w="2232"/>
      </w:tblGrid>
      <w:tr w:rsidR="00570430" w:rsidRPr="00FB4963" w:rsidTr="00570430">
        <w:trPr>
          <w:trHeight w:val="1084"/>
        </w:trPr>
        <w:tc>
          <w:tcPr>
            <w:tcW w:w="675" w:type="dxa"/>
            <w:shd w:val="clear" w:color="auto" w:fill="auto"/>
            <w:vAlign w:val="center"/>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п/п</w:t>
            </w:r>
          </w:p>
        </w:tc>
        <w:tc>
          <w:tcPr>
            <w:tcW w:w="5245" w:type="dxa"/>
            <w:shd w:val="clear" w:color="auto" w:fill="auto"/>
            <w:vAlign w:val="center"/>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Наименование ЗВ</w:t>
            </w:r>
          </w:p>
        </w:tc>
        <w:tc>
          <w:tcPr>
            <w:tcW w:w="1441" w:type="dxa"/>
            <w:shd w:val="clear" w:color="auto" w:fill="auto"/>
            <w:vAlign w:val="center"/>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Единица измерения</w:t>
            </w:r>
          </w:p>
        </w:tc>
        <w:tc>
          <w:tcPr>
            <w:tcW w:w="2232" w:type="dxa"/>
            <w:shd w:val="clear" w:color="auto" w:fill="auto"/>
            <w:vAlign w:val="center"/>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Максимальное допустимое значение показателя в пробе</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Реакция среды (рН)</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Ед.</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6,0-9,0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Взвешенные вещества </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300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3.</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БПК-5</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300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ХПК</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500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Ионы аммония  </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23</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Фосфаты (фосфор общий)</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4,4</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Хлориды (</w:t>
            </w:r>
            <w:r w:rsidRPr="00FB4963">
              <w:rPr>
                <w:rFonts w:ascii="Times New Roman" w:hAnsi="Times New Roman" w:cs="Times New Roman"/>
                <w:sz w:val="20"/>
                <w:szCs w:val="20"/>
                <w:lang w:val="en-US"/>
              </w:rPr>
              <w:t>Cl</w:t>
            </w:r>
            <w:r w:rsidRPr="00FB4963">
              <w:rPr>
                <w:rFonts w:ascii="Times New Roman" w:hAnsi="Times New Roman" w:cs="Times New Roman"/>
                <w:sz w:val="20"/>
                <w:szCs w:val="20"/>
              </w:rPr>
              <w:t>)</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300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lang w:val="en-US"/>
              </w:rPr>
            </w:pPr>
            <w:r w:rsidRPr="00FB4963">
              <w:rPr>
                <w:rFonts w:ascii="Times New Roman" w:hAnsi="Times New Roman" w:cs="Times New Roman"/>
                <w:sz w:val="20"/>
                <w:szCs w:val="20"/>
              </w:rPr>
              <w:t>Сульфаты (</w:t>
            </w:r>
            <w:r w:rsidRPr="00FB4963">
              <w:rPr>
                <w:rFonts w:ascii="Times New Roman" w:hAnsi="Times New Roman" w:cs="Times New Roman"/>
                <w:sz w:val="20"/>
                <w:szCs w:val="20"/>
                <w:lang w:val="en-US"/>
              </w:rPr>
              <w:t>SO (-2)-4)</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100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9.</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Нефтепродукты </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10.</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Железо (</w:t>
            </w:r>
            <w:r w:rsidRPr="00FB4963">
              <w:rPr>
                <w:rFonts w:ascii="Times New Roman" w:hAnsi="Times New Roman" w:cs="Times New Roman"/>
                <w:sz w:val="20"/>
                <w:szCs w:val="20"/>
                <w:lang w:val="en-US"/>
              </w:rPr>
              <w:t>Fe</w:t>
            </w:r>
            <w:r w:rsidRPr="00FB4963">
              <w:rPr>
                <w:rFonts w:ascii="Times New Roman" w:hAnsi="Times New Roman" w:cs="Times New Roman"/>
                <w:sz w:val="20"/>
                <w:szCs w:val="20"/>
              </w:rPr>
              <w:t>)</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0,7</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11.</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Медь (</w:t>
            </w:r>
            <w:r w:rsidRPr="00FB4963">
              <w:rPr>
                <w:rFonts w:ascii="Times New Roman" w:hAnsi="Times New Roman" w:cs="Times New Roman"/>
                <w:sz w:val="20"/>
                <w:szCs w:val="20"/>
                <w:lang w:val="en-US"/>
              </w:rPr>
              <w:t>Cu)</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0,5</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12.</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lang w:val="en-US"/>
              </w:rPr>
            </w:pPr>
            <w:r w:rsidRPr="00FB4963">
              <w:rPr>
                <w:rFonts w:ascii="Times New Roman" w:hAnsi="Times New Roman" w:cs="Times New Roman"/>
                <w:sz w:val="20"/>
                <w:szCs w:val="20"/>
              </w:rPr>
              <w:t>Цинк (</w:t>
            </w:r>
            <w:r w:rsidRPr="00FB4963">
              <w:rPr>
                <w:rFonts w:ascii="Times New Roman" w:hAnsi="Times New Roman" w:cs="Times New Roman"/>
                <w:sz w:val="20"/>
                <w:szCs w:val="20"/>
                <w:lang w:val="en-US"/>
              </w:rPr>
              <w:t>Zn)</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13.</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Никель </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0,02</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14.</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Хром </w:t>
            </w:r>
            <w:r w:rsidRPr="00FB4963">
              <w:rPr>
                <w:rFonts w:ascii="Times New Roman" w:hAnsi="Times New Roman" w:cs="Times New Roman"/>
                <w:sz w:val="20"/>
                <w:szCs w:val="20"/>
                <w:vertAlign w:val="superscript"/>
              </w:rPr>
              <w:t>3+</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0,03</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15.</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Хром </w:t>
            </w:r>
            <w:r w:rsidRPr="00FB4963">
              <w:rPr>
                <w:rFonts w:ascii="Times New Roman" w:hAnsi="Times New Roman" w:cs="Times New Roman"/>
                <w:sz w:val="20"/>
                <w:szCs w:val="20"/>
                <w:vertAlign w:val="superscript"/>
              </w:rPr>
              <w:t>6+</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0,02</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16.</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СПАВ анионные</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17.</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Сухой остаток </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800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18.</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Жиры (растворимые и эмульгированные)</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мг/дм3</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19.</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Температура </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vertAlign w:val="superscript"/>
              </w:rPr>
              <w:t>0</w:t>
            </w:r>
            <w:r w:rsidRPr="00FB4963">
              <w:rPr>
                <w:rFonts w:ascii="Times New Roman" w:hAnsi="Times New Roman" w:cs="Times New Roman"/>
                <w:sz w:val="20"/>
                <w:szCs w:val="20"/>
              </w:rPr>
              <w:t>С</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не более 40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20.</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Соотношение ХПК:БПК</w:t>
            </w:r>
            <w:r w:rsidRPr="00FB4963">
              <w:rPr>
                <w:rFonts w:ascii="Times New Roman" w:hAnsi="Times New Roman" w:cs="Times New Roman"/>
                <w:sz w:val="20"/>
                <w:szCs w:val="20"/>
                <w:vertAlign w:val="subscript"/>
              </w:rPr>
              <w:t>5</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2,5</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21.</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Индекс токсичности </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ед.</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50</w:t>
            </w:r>
          </w:p>
        </w:tc>
      </w:tr>
      <w:tr w:rsidR="00570430" w:rsidRPr="00FB4963" w:rsidTr="00570430">
        <w:tc>
          <w:tcPr>
            <w:tcW w:w="675"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22.</w:t>
            </w:r>
          </w:p>
        </w:tc>
        <w:tc>
          <w:tcPr>
            <w:tcW w:w="5245" w:type="dxa"/>
            <w:shd w:val="clear" w:color="auto" w:fill="auto"/>
          </w:tcPr>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Кратность разбавления, при которой исчезает окраска в столбике 10см</w:t>
            </w:r>
          </w:p>
        </w:tc>
        <w:tc>
          <w:tcPr>
            <w:tcW w:w="1441"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w:t>
            </w:r>
          </w:p>
        </w:tc>
        <w:tc>
          <w:tcPr>
            <w:tcW w:w="2232" w:type="dxa"/>
            <w:shd w:val="clear" w:color="auto" w:fill="auto"/>
          </w:tcPr>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11</w:t>
            </w:r>
          </w:p>
        </w:tc>
      </w:tr>
    </w:tbl>
    <w:p w:rsidR="00B3418D" w:rsidRDefault="00B3418D" w:rsidP="00FB4963">
      <w:pPr>
        <w:pStyle w:val="1"/>
        <w:spacing w:before="0" w:after="0"/>
        <w:rPr>
          <w:rFonts w:ascii="Times New Roman" w:hAnsi="Times New Roman" w:cs="Times New Roman"/>
          <w:b w:val="0"/>
          <w:sz w:val="20"/>
          <w:szCs w:val="20"/>
        </w:rPr>
      </w:pPr>
    </w:p>
    <w:p w:rsidR="00570430" w:rsidRPr="00FB4963" w:rsidRDefault="00570430" w:rsidP="00B3418D">
      <w:pPr>
        <w:pStyle w:val="1"/>
        <w:spacing w:before="0" w:after="0"/>
        <w:jc w:val="center"/>
        <w:rPr>
          <w:rFonts w:ascii="Times New Roman" w:hAnsi="Times New Roman" w:cs="Times New Roman"/>
          <w:b w:val="0"/>
          <w:sz w:val="20"/>
          <w:szCs w:val="20"/>
        </w:rPr>
      </w:pPr>
      <w:r w:rsidRPr="00FB4963">
        <w:rPr>
          <w:rFonts w:ascii="Times New Roman" w:hAnsi="Times New Roman" w:cs="Times New Roman"/>
          <w:b w:val="0"/>
          <w:sz w:val="20"/>
          <w:szCs w:val="20"/>
        </w:rPr>
        <w:t>РОССИЙСКАЯ ФЕДЕРАЦИЯ</w:t>
      </w: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570430" w:rsidRPr="00FB4963" w:rsidRDefault="00CA79D2" w:rsidP="00FB4963">
      <w:pPr>
        <w:spacing w:after="0" w:line="240" w:lineRule="auto"/>
        <w:rPr>
          <w:rFonts w:ascii="Times New Roman" w:hAnsi="Times New Roman" w:cs="Times New Roman"/>
          <w:b/>
          <w:sz w:val="20"/>
          <w:szCs w:val="20"/>
        </w:rPr>
      </w:pPr>
      <w:r w:rsidRPr="00CA79D2">
        <w:rPr>
          <w:rFonts w:ascii="Times New Roman" w:hAnsi="Times New Roman" w:cs="Times New Roman"/>
          <w:sz w:val="20"/>
          <w:szCs w:val="20"/>
        </w:rPr>
        <w:pict>
          <v:shape id="Freeform 5" o:spid="_x0000_s1088" style="position:absolute;margin-left:1pt;margin-top:1.95pt;width:489.6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5FA/gIAAKAGAAAOAAAAZHJzL2Uyb0RvYy54bWysVdtu2kAQfa/Uf1jtYyVim5irAlHEpaqU&#10;tpFCP2BZr7EVe9fdXTBp1H/vzNgQIIpUVeXBzDLHZ89cubndlwXbKetyoyc8ugo5U1qaJNebCf+x&#10;WnaGnDkvdCIKo9WEPyvHb6cfP9zU1Vh1TWaKRFkGJNqN62rCM++rcRA4malSuCtTKQ3O1NhSeDja&#10;TZBYUQN7WQTdMOwHtbFJZY1UzsGv88bJp8Sfpkr672nqlGfFhIM2T09LzzU+g+mNGG+sqLJctjLE&#10;P6goRa7h0iPVXHjBtjZ/Q1Xm0hpnUn8lTRmYNM2lohggmii8iOYxE5WiWCA5rjqmyf0/Wvlt92BZ&#10;nkx4lzMtSijR0iqFCWc9zE5duTGAHqsHi/G56t7IJweO4MyDBwcYtq6/mgRYxNYbysg+tSW+CbGy&#10;PSX++Zh4tfdMwo/9bjQYdaE+EnyjKI6pMIEYH16WW+c/K0NEYnfvfFO3BCzKetJqXwFHWhZQwk8B&#10;C1nNojAOh22Vj6DoDJSx6BIAuTiyEMN7TNcnwJC1TKB7c1AmsoNYudetWrCYwPkIKUGVcZgYlA7R&#10;r0gMUAAKQ3sHDAoRfI3KD+Dmu73EQutfNr3lDJp+3URbCY/a8A40WQ3jS8liGVikrDQ7tTKE8Be1&#10;g7tevYU+RbUshyoDsvGDgReR3uPlqPmkttos86Kg4hYaJfUGUQ/7oqygRX2W6xUM6hOpc6bIE4Sj&#10;QGc361lh2U7goNOnTc0ZzJqtTog+UyJZtLYXedHYJBb5oDPb5GCP0iS/jMLRYrgYxp2421904nA+&#10;79wtZ3Gnv4wGvfn1fDabR79RWhSPszxJlEZ1h60SxX83te1+a/bBca+cRXEW7JI+b4MNzmVQ2iGW&#10;wzdFRzOMY9vM+dokzzDC1jRrEtY6GJmxvzirYUVOuPu5FVZxVnzRsIOaQWWeDnFvgANsTz3rU4/Q&#10;EqigiByaH82Zb/bwtrL5JoObmqbT5g5WR5rjiJO+RlV7gDVIEbQrG/fs6ZlQr38s0z8A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Nt+RQ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570430" w:rsidRPr="00FB4963" w:rsidRDefault="00570430" w:rsidP="00FB4963">
      <w:pPr>
        <w:pStyle w:val="210"/>
        <w:shd w:val="clear" w:color="auto" w:fill="auto"/>
        <w:spacing w:after="0" w:line="240" w:lineRule="auto"/>
        <w:rPr>
          <w:rStyle w:val="21"/>
          <w:sz w:val="20"/>
          <w:szCs w:val="20"/>
        </w:rPr>
      </w:pPr>
    </w:p>
    <w:p w:rsidR="00570430" w:rsidRPr="00FB4963" w:rsidRDefault="00570430" w:rsidP="00FB4963">
      <w:pPr>
        <w:pStyle w:val="210"/>
        <w:shd w:val="clear" w:color="auto" w:fill="auto"/>
        <w:spacing w:after="0" w:line="240" w:lineRule="auto"/>
        <w:rPr>
          <w:rStyle w:val="2Candara"/>
          <w:rFonts w:ascii="Times New Roman" w:hAnsi="Times New Roman" w:cs="Times New Roman"/>
          <w:sz w:val="20"/>
          <w:szCs w:val="20"/>
        </w:rPr>
      </w:pPr>
      <w:r w:rsidRPr="00FB4963">
        <w:rPr>
          <w:rStyle w:val="21"/>
          <w:sz w:val="20"/>
          <w:szCs w:val="20"/>
        </w:rPr>
        <w:t xml:space="preserve"> 17 апреля 2020 г. </w:t>
      </w:r>
      <w:r w:rsidRPr="00FB4963">
        <w:rPr>
          <w:rStyle w:val="21"/>
          <w:sz w:val="20"/>
          <w:szCs w:val="20"/>
        </w:rPr>
        <w:tab/>
      </w:r>
      <w:r w:rsidRPr="00FB4963">
        <w:rPr>
          <w:rStyle w:val="21"/>
          <w:sz w:val="20"/>
          <w:szCs w:val="20"/>
        </w:rPr>
        <w:tab/>
      </w:r>
      <w:r w:rsidRPr="00FB4963">
        <w:rPr>
          <w:rStyle w:val="21"/>
          <w:sz w:val="20"/>
          <w:szCs w:val="20"/>
        </w:rPr>
        <w:tab/>
      </w:r>
      <w:r w:rsidRPr="00FB4963">
        <w:rPr>
          <w:rStyle w:val="21"/>
          <w:sz w:val="20"/>
          <w:szCs w:val="20"/>
        </w:rPr>
        <w:tab/>
      </w:r>
      <w:r w:rsidRPr="00FB4963">
        <w:rPr>
          <w:rStyle w:val="21"/>
          <w:sz w:val="20"/>
          <w:szCs w:val="20"/>
        </w:rPr>
        <w:tab/>
      </w:r>
      <w:r w:rsidRPr="00FB4963">
        <w:rPr>
          <w:rStyle w:val="21"/>
          <w:sz w:val="20"/>
          <w:szCs w:val="20"/>
        </w:rPr>
        <w:tab/>
      </w:r>
      <w:r w:rsidRPr="00FB4963">
        <w:rPr>
          <w:rStyle w:val="21"/>
          <w:sz w:val="20"/>
          <w:szCs w:val="20"/>
        </w:rPr>
        <w:tab/>
      </w:r>
      <w:r w:rsidRPr="00FB4963">
        <w:rPr>
          <w:rStyle w:val="21"/>
          <w:sz w:val="20"/>
          <w:szCs w:val="20"/>
        </w:rPr>
        <w:tab/>
      </w:r>
      <w:r w:rsidRPr="00FB4963">
        <w:rPr>
          <w:rStyle w:val="21"/>
          <w:sz w:val="20"/>
          <w:szCs w:val="20"/>
        </w:rPr>
        <w:tab/>
        <w:t>№ 260</w:t>
      </w:r>
    </w:p>
    <w:p w:rsidR="00570430" w:rsidRPr="00FB4963" w:rsidRDefault="00570430" w:rsidP="00FB4963">
      <w:pPr>
        <w:pStyle w:val="210"/>
        <w:shd w:val="clear" w:color="auto" w:fill="auto"/>
        <w:spacing w:after="0" w:line="240" w:lineRule="auto"/>
        <w:jc w:val="center"/>
        <w:rPr>
          <w:rStyle w:val="21"/>
          <w:sz w:val="20"/>
          <w:szCs w:val="20"/>
        </w:rPr>
      </w:pPr>
    </w:p>
    <w:p w:rsidR="00570430" w:rsidRPr="00FB4963" w:rsidRDefault="00570430" w:rsidP="00FB4963">
      <w:pPr>
        <w:pStyle w:val="210"/>
        <w:shd w:val="clear" w:color="auto" w:fill="auto"/>
        <w:spacing w:after="0" w:line="240" w:lineRule="auto"/>
        <w:jc w:val="center"/>
        <w:rPr>
          <w:rStyle w:val="21"/>
          <w:sz w:val="20"/>
          <w:szCs w:val="20"/>
        </w:rPr>
      </w:pPr>
    </w:p>
    <w:p w:rsidR="00570430" w:rsidRPr="00FB4963" w:rsidRDefault="00570430" w:rsidP="00FB4963">
      <w:pPr>
        <w:pStyle w:val="210"/>
        <w:shd w:val="clear" w:color="auto" w:fill="auto"/>
        <w:spacing w:after="0" w:line="240" w:lineRule="auto"/>
        <w:jc w:val="center"/>
        <w:rPr>
          <w:rStyle w:val="21"/>
          <w:sz w:val="20"/>
          <w:szCs w:val="20"/>
        </w:rPr>
      </w:pPr>
      <w:r w:rsidRPr="00FB4963">
        <w:rPr>
          <w:rStyle w:val="21"/>
          <w:sz w:val="20"/>
          <w:szCs w:val="20"/>
        </w:rPr>
        <w:t>город Трубчевск</w:t>
      </w:r>
    </w:p>
    <w:p w:rsidR="00570430" w:rsidRPr="00FB4963" w:rsidRDefault="00570430" w:rsidP="00FB4963">
      <w:pPr>
        <w:pStyle w:val="210"/>
        <w:shd w:val="clear" w:color="auto" w:fill="auto"/>
        <w:spacing w:after="0" w:line="240" w:lineRule="auto"/>
        <w:rPr>
          <w:rFonts w:ascii="Times New Roman" w:hAnsi="Times New Roman" w:cs="Times New Roman"/>
        </w:rPr>
      </w:pPr>
    </w:p>
    <w:p w:rsidR="00570430" w:rsidRPr="00FB4963" w:rsidRDefault="00570430" w:rsidP="00FB4963">
      <w:pPr>
        <w:pStyle w:val="210"/>
        <w:shd w:val="clear" w:color="auto" w:fill="auto"/>
        <w:spacing w:after="0" w:line="240" w:lineRule="auto"/>
        <w:jc w:val="center"/>
        <w:rPr>
          <w:rStyle w:val="21"/>
          <w:b/>
          <w:sz w:val="20"/>
          <w:szCs w:val="20"/>
        </w:rPr>
      </w:pPr>
      <w:r w:rsidRPr="00FB4963">
        <w:rPr>
          <w:rStyle w:val="21"/>
          <w:b/>
          <w:sz w:val="20"/>
          <w:szCs w:val="20"/>
        </w:rPr>
        <w:t xml:space="preserve">О внесении дополнения в  Положение о порядке организации </w:t>
      </w:r>
    </w:p>
    <w:p w:rsidR="00570430" w:rsidRPr="00FB4963" w:rsidRDefault="00570430" w:rsidP="00FB4963">
      <w:pPr>
        <w:pStyle w:val="210"/>
        <w:shd w:val="clear" w:color="auto" w:fill="auto"/>
        <w:spacing w:after="0" w:line="240" w:lineRule="auto"/>
        <w:jc w:val="center"/>
        <w:rPr>
          <w:rStyle w:val="21"/>
          <w:b/>
          <w:sz w:val="20"/>
          <w:szCs w:val="20"/>
        </w:rPr>
      </w:pPr>
      <w:r w:rsidRPr="00FB4963">
        <w:rPr>
          <w:rStyle w:val="21"/>
          <w:b/>
          <w:sz w:val="20"/>
          <w:szCs w:val="20"/>
        </w:rPr>
        <w:t xml:space="preserve">качественного горячего питания обучающихся </w:t>
      </w:r>
    </w:p>
    <w:p w:rsidR="00570430" w:rsidRPr="00FB4963" w:rsidRDefault="00570430" w:rsidP="00FB4963">
      <w:pPr>
        <w:pStyle w:val="210"/>
        <w:shd w:val="clear" w:color="auto" w:fill="auto"/>
        <w:spacing w:after="0" w:line="240" w:lineRule="auto"/>
        <w:jc w:val="center"/>
        <w:rPr>
          <w:rFonts w:ascii="Times New Roman" w:hAnsi="Times New Roman" w:cs="Times New Roman"/>
          <w:b/>
        </w:rPr>
      </w:pPr>
      <w:r w:rsidRPr="00FB4963">
        <w:rPr>
          <w:rStyle w:val="21"/>
          <w:b/>
          <w:sz w:val="20"/>
          <w:szCs w:val="20"/>
        </w:rPr>
        <w:t>общеобразовательных организаций Трубчевского муниципального района</w:t>
      </w:r>
    </w:p>
    <w:p w:rsidR="00570430" w:rsidRPr="00FB4963" w:rsidRDefault="00570430" w:rsidP="00FB4963">
      <w:pPr>
        <w:pStyle w:val="210"/>
        <w:shd w:val="clear" w:color="auto" w:fill="auto"/>
        <w:spacing w:after="0" w:line="240" w:lineRule="auto"/>
        <w:jc w:val="center"/>
        <w:rPr>
          <w:rFonts w:ascii="Times New Roman" w:hAnsi="Times New Roman" w:cs="Times New Roman"/>
          <w:b/>
        </w:rPr>
      </w:pPr>
    </w:p>
    <w:p w:rsidR="00570430" w:rsidRPr="00FB4963" w:rsidRDefault="00570430" w:rsidP="00FB4963">
      <w:pPr>
        <w:keepNext/>
        <w:keepLines/>
        <w:spacing w:after="0" w:line="240" w:lineRule="auto"/>
        <w:ind w:firstLine="709"/>
        <w:jc w:val="both"/>
        <w:rPr>
          <w:rFonts w:ascii="Times New Roman" w:hAnsi="Times New Roman" w:cs="Times New Roman"/>
          <w:b/>
          <w:sz w:val="20"/>
          <w:szCs w:val="20"/>
        </w:rPr>
      </w:pPr>
      <w:r w:rsidRPr="00FB4963">
        <w:rPr>
          <w:rFonts w:ascii="Times New Roman" w:hAnsi="Times New Roman" w:cs="Times New Roman"/>
          <w:b/>
          <w:sz w:val="20"/>
          <w:szCs w:val="20"/>
        </w:rPr>
        <w:t xml:space="preserve">В связи с организацией образовательной деятельности муниципальных общеобразовательных организаций в соответствии с  приказом Министерства просвещения Российской Федерации от 17.03.2020  №104 «Об организации образовательной деятельности в организациях, реализующих образовательные программы начального общего, основного общего и среднего общего образования, образовательные программы среднего профессионального образования, соответствующего дополнительного профессионального образования и дополнительные общеобразовательные программы, в условиях распространения новой коронавирусной  инфекции на территории  Российской Федерации», с использованием образовательных технологий, позволяющих обеспечивать взаимодействие обучающихся и педагогических работников опосредованно (на расстоянии), в том числе с применением дистанционных образовательных технологий  </w:t>
      </w:r>
    </w:p>
    <w:p w:rsidR="00570430" w:rsidRPr="00FB4963" w:rsidRDefault="00570430" w:rsidP="00FB4963">
      <w:pPr>
        <w:keepNext/>
        <w:keepLines/>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570430" w:rsidRPr="00FB4963" w:rsidRDefault="00570430" w:rsidP="00FB4963">
      <w:pPr>
        <w:pStyle w:val="210"/>
        <w:numPr>
          <w:ilvl w:val="0"/>
          <w:numId w:val="2"/>
        </w:numPr>
        <w:shd w:val="clear" w:color="auto" w:fill="auto"/>
        <w:spacing w:after="0" w:line="240" w:lineRule="auto"/>
        <w:ind w:left="0" w:firstLine="284"/>
        <w:rPr>
          <w:rStyle w:val="21"/>
          <w:sz w:val="20"/>
          <w:szCs w:val="20"/>
        </w:rPr>
      </w:pPr>
      <w:r w:rsidRPr="00FB4963">
        <w:rPr>
          <w:rFonts w:ascii="Times New Roman" w:hAnsi="Times New Roman" w:cs="Times New Roman"/>
        </w:rPr>
        <w:t xml:space="preserve">Внести дополнение в  </w:t>
      </w:r>
      <w:r w:rsidRPr="00FB4963">
        <w:rPr>
          <w:rStyle w:val="21"/>
          <w:sz w:val="20"/>
          <w:szCs w:val="20"/>
        </w:rPr>
        <w:t xml:space="preserve">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постановлением администрации Трубчевского муниципального района от 26.10.2017 №878 (далее – Положение) (в редакции постановления администрации Трубчевского муниципального района от 13.02.2018  №114), дополнив Положение </w:t>
      </w:r>
      <w:r w:rsidRPr="00FB4963">
        <w:rPr>
          <w:rStyle w:val="21"/>
          <w:sz w:val="20"/>
          <w:szCs w:val="20"/>
        </w:rPr>
        <w:lastRenderedPageBreak/>
        <w:t>пунктом 8 следующего содержания:</w:t>
      </w:r>
    </w:p>
    <w:p w:rsidR="00570430" w:rsidRPr="00FB4963" w:rsidRDefault="00570430" w:rsidP="00FB4963">
      <w:pPr>
        <w:pStyle w:val="210"/>
        <w:shd w:val="clear" w:color="auto" w:fill="auto"/>
        <w:spacing w:after="0" w:line="240" w:lineRule="auto"/>
        <w:rPr>
          <w:rFonts w:ascii="Times New Roman" w:hAnsi="Times New Roman" w:cs="Times New Roman"/>
        </w:rPr>
      </w:pPr>
      <w:r w:rsidRPr="00FB4963">
        <w:rPr>
          <w:rFonts w:ascii="Times New Roman" w:hAnsi="Times New Roman" w:cs="Times New Roman"/>
        </w:rPr>
        <w:t>«8. Особые условия.</w:t>
      </w:r>
    </w:p>
    <w:p w:rsidR="00570430" w:rsidRPr="00FB4963" w:rsidRDefault="00570430" w:rsidP="00FB4963">
      <w:pPr>
        <w:pStyle w:val="210"/>
        <w:shd w:val="clear" w:color="auto" w:fill="auto"/>
        <w:spacing w:after="0" w:line="240" w:lineRule="auto"/>
        <w:ind w:firstLine="709"/>
        <w:rPr>
          <w:rFonts w:ascii="Times New Roman" w:hAnsi="Times New Roman" w:cs="Times New Roman"/>
          <w:color w:val="000000"/>
          <w:shd w:val="clear" w:color="auto" w:fill="FFFFFF"/>
        </w:rPr>
      </w:pPr>
      <w:r w:rsidRPr="00FB4963">
        <w:rPr>
          <w:rFonts w:ascii="Times New Roman" w:hAnsi="Times New Roman" w:cs="Times New Roman"/>
        </w:rPr>
        <w:t>1.    В связи с угрозой  распространения  новой  коронавирусной  инфекции в период  с 06 апреля 2020 года и до окончания</w:t>
      </w:r>
      <w:r w:rsidRPr="00FB4963">
        <w:rPr>
          <w:rFonts w:ascii="Times New Roman" w:hAnsi="Times New Roman" w:cs="Times New Roman"/>
          <w:color w:val="333333"/>
          <w:shd w:val="clear" w:color="auto" w:fill="FFFFFF"/>
        </w:rPr>
        <w:t xml:space="preserve"> </w:t>
      </w:r>
      <w:r w:rsidRPr="00FB4963">
        <w:rPr>
          <w:rFonts w:ascii="Times New Roman" w:hAnsi="Times New Roman" w:cs="Times New Roman"/>
          <w:color w:val="000000"/>
          <w:shd w:val="clear" w:color="auto" w:fill="FFFFFF"/>
        </w:rPr>
        <w:t xml:space="preserve">режима повышенной готовности, введенного постановлением Правительства Брянской области от 17.03.2020  № 106-п «О введении режима повышенной готовности на территории Брянской области»  для учащихся из малообеспеченных, многодетных семей, детей с ограниченными возможностями здоровья, в том числе детей-инвалидов,   допускается производить выдачу продуктовых наборов на сумму, эквивалентную размеру выплат на питание обучающихся за каждый день фактического посещения общеобразовательной организации, согласно пункту 5 Положения. </w:t>
      </w:r>
    </w:p>
    <w:p w:rsidR="00570430" w:rsidRPr="00FB4963" w:rsidRDefault="00570430" w:rsidP="00FB4963">
      <w:pPr>
        <w:pStyle w:val="210"/>
        <w:shd w:val="clear" w:color="auto" w:fill="auto"/>
        <w:spacing w:after="0" w:line="240" w:lineRule="auto"/>
        <w:ind w:firstLine="709"/>
        <w:rPr>
          <w:rFonts w:ascii="Times New Roman" w:hAnsi="Times New Roman" w:cs="Times New Roman"/>
          <w:color w:val="000000"/>
          <w:shd w:val="clear" w:color="auto" w:fill="FFFFFF"/>
        </w:rPr>
      </w:pPr>
      <w:r w:rsidRPr="00FB4963">
        <w:rPr>
          <w:rFonts w:ascii="Times New Roman" w:hAnsi="Times New Roman" w:cs="Times New Roman"/>
          <w:color w:val="000000"/>
          <w:shd w:val="clear" w:color="auto" w:fill="FFFFFF"/>
        </w:rPr>
        <w:t>8.2. Примерный перечень  продуктового набора согласовывается  отделом образования администрации Трубчевского муниципального района с территориальным отделением Управления Роспотребнадзора по Брянской области в Почепском, Трубчевском, Жирятинском и Погарском районах»</w:t>
      </w:r>
    </w:p>
    <w:p w:rsidR="00570430" w:rsidRPr="00FB4963" w:rsidRDefault="00570430" w:rsidP="00FB4963">
      <w:pPr>
        <w:pStyle w:val="210"/>
        <w:shd w:val="clear" w:color="auto" w:fill="auto"/>
        <w:tabs>
          <w:tab w:val="left" w:pos="1718"/>
        </w:tabs>
        <w:spacing w:after="0" w:line="240" w:lineRule="auto"/>
        <w:ind w:firstLine="426"/>
        <w:rPr>
          <w:rFonts w:ascii="Times New Roman" w:hAnsi="Times New Roman" w:cs="Times New Roman"/>
        </w:rPr>
      </w:pPr>
      <w:r w:rsidRPr="00FB4963">
        <w:rPr>
          <w:rFonts w:ascii="Times New Roman" w:hAnsi="Times New Roman" w:cs="Times New Roman"/>
        </w:rPr>
        <w:t>2. Настоящее постановление</w:t>
      </w:r>
      <w:r w:rsidRPr="00FB4963">
        <w:rPr>
          <w:rFonts w:ascii="Times New Roman" w:hAnsi="Times New Roman" w:cs="Times New Roman"/>
          <w:lang w:val="uk-UA"/>
        </w:rPr>
        <w:t xml:space="preserve"> опубликовать в Информационном бюллетене </w:t>
      </w:r>
      <w:r w:rsidRPr="00FB4963">
        <w:rPr>
          <w:rFonts w:ascii="Times New Roman" w:hAnsi="Times New Roman" w:cs="Times New Roman"/>
        </w:rPr>
        <w:t>Трубчевского муниципального района</w:t>
      </w:r>
      <w:r w:rsidRPr="00FB4963">
        <w:rPr>
          <w:rFonts w:ascii="Times New Roman" w:hAnsi="Times New Roman" w:cs="Times New Roman"/>
          <w:lang w:val="uk-UA"/>
        </w:rPr>
        <w:t>,</w:t>
      </w:r>
      <w:r w:rsidRPr="00FB4963">
        <w:rPr>
          <w:rFonts w:ascii="Times New Roman" w:hAnsi="Times New Roman" w:cs="Times New Roman"/>
        </w:rPr>
        <w:t xml:space="preserve"> разместить в сети Интернет на официальных сайтах администрации Трубчевского муниципального района (</w:t>
      </w:r>
      <w:r w:rsidRPr="00FB4963">
        <w:rPr>
          <w:rFonts w:ascii="Times New Roman" w:hAnsi="Times New Roman" w:cs="Times New Roman"/>
          <w:u w:val="single"/>
          <w:lang w:val="en-US"/>
        </w:rPr>
        <w:t>www</w:t>
      </w:r>
      <w:r w:rsidRPr="00FB4963">
        <w:rPr>
          <w:rFonts w:ascii="Times New Roman" w:hAnsi="Times New Roman" w:cs="Times New Roman"/>
          <w:u w:val="single"/>
        </w:rPr>
        <w:t>.</w:t>
      </w:r>
      <w:r w:rsidRPr="00FB4963">
        <w:rPr>
          <w:rFonts w:ascii="Times New Roman" w:hAnsi="Times New Roman" w:cs="Times New Roman"/>
          <w:u w:val="single"/>
          <w:lang w:val="en-US"/>
        </w:rPr>
        <w:t>trubech</w:t>
      </w:r>
      <w:r w:rsidRPr="00FB4963">
        <w:rPr>
          <w:rFonts w:ascii="Times New Roman" w:hAnsi="Times New Roman" w:cs="Times New Roman"/>
          <w:u w:val="single"/>
        </w:rPr>
        <w:t>.</w:t>
      </w:r>
      <w:r w:rsidRPr="00FB4963">
        <w:rPr>
          <w:rFonts w:ascii="Times New Roman" w:hAnsi="Times New Roman" w:cs="Times New Roman"/>
          <w:u w:val="single"/>
          <w:lang w:val="en-US"/>
        </w:rPr>
        <w:t>ru</w:t>
      </w:r>
      <w:r w:rsidRPr="00FB4963">
        <w:rPr>
          <w:rFonts w:ascii="Times New Roman" w:hAnsi="Times New Roman" w:cs="Times New Roman"/>
        </w:rPr>
        <w:t>), отдела образования администрации Трубчевского муниципального района (</w:t>
      </w:r>
      <w:r w:rsidRPr="00FB4963">
        <w:rPr>
          <w:rFonts w:ascii="Times New Roman" w:hAnsi="Times New Roman" w:cs="Times New Roman"/>
          <w:u w:val="single"/>
          <w:lang w:val="en-US"/>
        </w:rPr>
        <w:t>http</w:t>
      </w:r>
      <w:r w:rsidRPr="00FB4963">
        <w:rPr>
          <w:rFonts w:ascii="Times New Roman" w:hAnsi="Times New Roman" w:cs="Times New Roman"/>
          <w:u w:val="single"/>
        </w:rPr>
        <w:t>//</w:t>
      </w:r>
      <w:r w:rsidRPr="00FB4963">
        <w:rPr>
          <w:rFonts w:ascii="Times New Roman" w:hAnsi="Times New Roman" w:cs="Times New Roman"/>
          <w:u w:val="single"/>
          <w:lang w:val="en-US"/>
        </w:rPr>
        <w:t>tru</w:t>
      </w:r>
      <w:r w:rsidRPr="00FB4963">
        <w:rPr>
          <w:rFonts w:ascii="Times New Roman" w:hAnsi="Times New Roman" w:cs="Times New Roman"/>
          <w:u w:val="single"/>
        </w:rPr>
        <w:t>-</w:t>
      </w:r>
      <w:r w:rsidRPr="00FB4963">
        <w:rPr>
          <w:rFonts w:ascii="Times New Roman" w:hAnsi="Times New Roman" w:cs="Times New Roman"/>
          <w:u w:val="single"/>
          <w:lang w:val="en-US"/>
        </w:rPr>
        <w:t>roo</w:t>
      </w:r>
      <w:r w:rsidRPr="00FB4963">
        <w:rPr>
          <w:rFonts w:ascii="Times New Roman" w:hAnsi="Times New Roman" w:cs="Times New Roman"/>
          <w:u w:val="single"/>
        </w:rPr>
        <w:t>.</w:t>
      </w:r>
      <w:r w:rsidRPr="00FB4963">
        <w:rPr>
          <w:rFonts w:ascii="Times New Roman" w:hAnsi="Times New Roman" w:cs="Times New Roman"/>
          <w:u w:val="single"/>
          <w:lang w:val="en-US"/>
        </w:rPr>
        <w:t>edusite</w:t>
      </w:r>
      <w:r w:rsidRPr="00FB4963">
        <w:rPr>
          <w:rFonts w:ascii="Times New Roman" w:hAnsi="Times New Roman" w:cs="Times New Roman"/>
          <w:u w:val="single"/>
        </w:rPr>
        <w:t>.</w:t>
      </w:r>
      <w:r w:rsidRPr="00FB4963">
        <w:rPr>
          <w:rFonts w:ascii="Times New Roman" w:hAnsi="Times New Roman" w:cs="Times New Roman"/>
          <w:u w:val="single"/>
          <w:lang w:val="en-US"/>
        </w:rPr>
        <w:t>ru</w:t>
      </w:r>
      <w:r w:rsidRPr="00FB4963">
        <w:rPr>
          <w:rFonts w:ascii="Times New Roman" w:hAnsi="Times New Roman" w:cs="Times New Roman"/>
        </w:rPr>
        <w:t xml:space="preserve">/), образовательных организаций Трубчевского муниципального района. </w:t>
      </w:r>
    </w:p>
    <w:p w:rsidR="00570430" w:rsidRPr="00FB4963" w:rsidRDefault="00570430" w:rsidP="00FB4963">
      <w:pPr>
        <w:pStyle w:val="210"/>
        <w:shd w:val="clear" w:color="auto" w:fill="auto"/>
        <w:tabs>
          <w:tab w:val="left" w:pos="1718"/>
        </w:tabs>
        <w:spacing w:after="0" w:line="240" w:lineRule="auto"/>
        <w:ind w:firstLine="426"/>
        <w:rPr>
          <w:rFonts w:ascii="Times New Roman" w:hAnsi="Times New Roman" w:cs="Times New Roman"/>
        </w:rPr>
      </w:pPr>
      <w:r w:rsidRPr="00FB4963">
        <w:rPr>
          <w:rFonts w:ascii="Times New Roman" w:hAnsi="Times New Roman" w:cs="Times New Roman"/>
        </w:rPr>
        <w:t>3. Настоящее постановление вступает в силу с момента опубликования, распространяется на правоотношения  с 06 апреля 2020 года и автоматически утрачивает силу по окончании режима повышенной готовности.</w:t>
      </w:r>
    </w:p>
    <w:p w:rsidR="00570430" w:rsidRPr="00FB4963" w:rsidRDefault="00570430" w:rsidP="00FB4963">
      <w:pPr>
        <w:pStyle w:val="210"/>
        <w:shd w:val="clear" w:color="auto" w:fill="auto"/>
        <w:tabs>
          <w:tab w:val="left" w:pos="1718"/>
        </w:tabs>
        <w:spacing w:after="0" w:line="240" w:lineRule="auto"/>
        <w:ind w:firstLine="426"/>
        <w:rPr>
          <w:rFonts w:ascii="Times New Roman" w:hAnsi="Times New Roman" w:cs="Times New Roman"/>
        </w:rPr>
      </w:pPr>
      <w:r w:rsidRPr="00FB4963">
        <w:rPr>
          <w:rFonts w:ascii="Times New Roman" w:hAnsi="Times New Roman" w:cs="Times New Roman"/>
        </w:rPr>
        <w:t xml:space="preserve">4. Контроль за исполнением настоящего постановления возложить на заместителя главы администрации Трубчевского муниципального района С.Н. Тубол. </w:t>
      </w:r>
    </w:p>
    <w:p w:rsidR="00570430" w:rsidRPr="00FB4963" w:rsidRDefault="00570430" w:rsidP="00FB4963">
      <w:pPr>
        <w:pStyle w:val="210"/>
        <w:shd w:val="clear" w:color="auto" w:fill="auto"/>
        <w:tabs>
          <w:tab w:val="left" w:pos="1718"/>
        </w:tabs>
        <w:spacing w:after="0" w:line="240" w:lineRule="auto"/>
        <w:ind w:firstLine="709"/>
        <w:rPr>
          <w:rFonts w:ascii="Times New Roman" w:hAnsi="Times New Roman" w:cs="Times New Roman"/>
        </w:rPr>
      </w:pPr>
    </w:p>
    <w:p w:rsidR="00570430" w:rsidRPr="00FB4963" w:rsidRDefault="00570430" w:rsidP="00FB4963">
      <w:pPr>
        <w:pStyle w:val="210"/>
        <w:shd w:val="clear" w:color="auto" w:fill="auto"/>
        <w:tabs>
          <w:tab w:val="left" w:pos="1718"/>
        </w:tabs>
        <w:spacing w:after="0" w:line="240" w:lineRule="auto"/>
        <w:ind w:firstLine="709"/>
        <w:rPr>
          <w:rFonts w:ascii="Times New Roman" w:hAnsi="Times New Roman" w:cs="Times New Roman"/>
        </w:rPr>
      </w:pPr>
    </w:p>
    <w:p w:rsidR="00570430" w:rsidRPr="00FB4963" w:rsidRDefault="00CA79D2" w:rsidP="00B3418D">
      <w:pPr>
        <w:pStyle w:val="210"/>
        <w:shd w:val="clear" w:color="auto" w:fill="auto"/>
        <w:spacing w:after="0" w:line="240" w:lineRule="auto"/>
        <w:rPr>
          <w:rFonts w:ascii="Times New Roman" w:hAnsi="Times New Roman" w:cs="Times New Roman"/>
          <w:b/>
        </w:rPr>
      </w:pPr>
      <w:r>
        <w:rPr>
          <w:rFonts w:ascii="Times New Roman" w:hAnsi="Times New Roman" w:cs="Times New Roman"/>
          <w:b/>
        </w:rPr>
        <w:pict>
          <v:shapetype id="_x0000_t202" coordsize="21600,21600" o:spt="202" path="m,l,21600r21600,l21600,xe">
            <v:stroke joinstyle="miter"/>
            <v:path gradientshapeok="t" o:connecttype="rect"/>
          </v:shapetype>
          <v:shape id="Text Box 2" o:spid="_x0000_s1089" type="#_x0000_t202" style="position:absolute;left:0;text-align:left;margin-left:339.25pt;margin-top:14.4pt;width:188.75pt;height:16.1pt;z-index:-251649024;visibility:visible;mso-wrap-distance-left:108.7pt;mso-wrap-distance-top:10.2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hoZrAIAAKkFAAAOAAAAZHJzL2Uyb0RvYy54bWysVNuOmzAQfa/Uf7D8znJZkgW0pNoNoaq0&#10;vUi7/QDHmGAVbGo7gW3Vf+/YhGQvL1VbHqzBHp+ZM3M81+/GrkUHpjSXIsfhRYARE1RWXOxy/PWh&#10;9BKMtCGiIq0ULMePTON3q7dvroc+Y5FsZFsxhQBE6Gzoc9wY02e+r2nDOqIvZM8EHNZSdcTAr9r5&#10;lSIDoHetHwXB0h+kqnolKdMadovpEK8cfl0zaj7XtWYGtTmG3IxblVu3dvVX1yTbKdI3nB7TIH+R&#10;RUe4gKAnqIIYgvaKv4LqOFVSy9pcUNn5sq45ZY4DsAmDF2zuG9IzxwWKo/tTmfT/g6WfDl8U4hX0&#10;DiNBOmjRAxsNupUjimx1hl5n4HTfg5sZYdt6Wqa6v5P0m0ZCrhsiduxGKTk0jFSQXWhv+k+uTjja&#10;gmyHj7KCMGRvpAMaa9VZQCgGAnTo0uOpMzYVakNeBsvkEo4onIWLKA5c63ySzbd7pc17JjtkjRwr&#10;6LxDJ4c7bWw2JJtdbDAhS962rvuteLYBjtMOxIar9sxm4Zr5Mw3STbJJYi+OlhsvDorCuynXsbcs&#10;w6tFcVms10X4y8YN46zhVcWEDTMLK4z/rHFHiU+SOElLy5ZXFs6mpNVuu24VOhAQduk+V3M4Obv5&#10;z9NwRQAuLyiFUM3bKPXKZXLlxWW88NKrIPGCML1Nl0GcxkX5nNIdF+zfKaEhx+kiWkxiOif9glvg&#10;vtfcSNZxA6Oj5V2Ok5MTyawEN6JyrTWEt5P9pBQ2/XMpoN1zo51grUYntZpxOwKKVfFWVo8gXSVB&#10;WSBCmHdgNFL9wGiA2ZFj/X1PFMOo/SBA/nbQzIaaje1sEEHhao4NRpO5NtNA2veK7xpAnh/YDTyR&#10;kjv1nrM4PiyYB47EcXbZgfP033mdJ+zqNwAAAP//AwBQSwMEFAAGAAgAAAAhAKO9EeDdAAAACQEA&#10;AA8AAABkcnMvZG93bnJldi54bWxMjzFPwzAQhXck/oN1SCyIOgm0mBCnQggWNgoLmxsfSYR9jmI3&#10;Cf31HBMdT/fpe+9V28U7MeEY+0Aa8lUGAqkJtqdWw8f7y7UCEZMha1wg1PCDEbb1+VllShtmesNp&#10;l1rBEoql0dClNJRSxqZDb+IqDEj8+wqjN4nPsZV2NDPLvZNFlm2kNz1xQmcGfOqw+d4dvIbN8jxc&#10;vd5jMR8bN9HnMc8T5lpfXiyPDyASLukfhr/6XB1q7rQPB7JROHbcqTWjGgrFExhQ6vYGxF7DulAg&#10;60qeLqh/AQAA//8DAFBLAQItABQABgAIAAAAIQC2gziS/gAAAOEBAAATAAAAAAAAAAAAAAAAAAAA&#10;AABbQ29udGVudF9UeXBlc10ueG1sUEsBAi0AFAAGAAgAAAAhADj9If/WAAAAlAEAAAsAAAAAAAAA&#10;AAAAAAAALwEAAF9yZWxzLy5yZWxzUEsBAi0AFAAGAAgAAAAhAFQSGhmsAgAAqQUAAA4AAAAAAAAA&#10;AAAAAAAALgIAAGRycy9lMm9Eb2MueG1sUEsBAi0AFAAGAAgAAAAhAKO9EeDdAAAACQEAAA8AAAAA&#10;AAAAAAAAAAAABgUAAGRycy9kb3ducmV2LnhtbFBLBQYAAAAABAAEAPMAAAAQBgAAAAA=&#10;" filled="f" stroked="f">
            <v:textbox inset="0,0,0,0">
              <w:txbxContent>
                <w:p w:rsidR="00FB4963" w:rsidRPr="008B6727" w:rsidRDefault="00FB4963" w:rsidP="00570430">
                  <w:pPr>
                    <w:pStyle w:val="afff7"/>
                    <w:shd w:val="clear" w:color="auto" w:fill="auto"/>
                    <w:spacing w:line="240" w:lineRule="exact"/>
                    <w:rPr>
                      <w:b w:val="0"/>
                      <w:sz w:val="26"/>
                      <w:szCs w:val="26"/>
                    </w:rPr>
                  </w:pPr>
                  <w:r>
                    <w:rPr>
                      <w:rStyle w:val="Exact"/>
                      <w:color w:val="000000"/>
                      <w:sz w:val="26"/>
                      <w:szCs w:val="26"/>
                    </w:rPr>
                    <w:t xml:space="preserve">      </w:t>
                  </w:r>
                  <w:r w:rsidR="00B3418D">
                    <w:rPr>
                      <w:rStyle w:val="Exact"/>
                      <w:color w:val="000000"/>
                      <w:sz w:val="26"/>
                      <w:szCs w:val="26"/>
                    </w:rPr>
                    <w:t xml:space="preserve">     </w:t>
                  </w:r>
                  <w:r>
                    <w:rPr>
                      <w:rStyle w:val="Exact"/>
                      <w:color w:val="000000"/>
                      <w:sz w:val="26"/>
                      <w:szCs w:val="26"/>
                    </w:rPr>
                    <w:t xml:space="preserve">  </w:t>
                  </w:r>
                  <w:r w:rsidR="00B3418D">
                    <w:rPr>
                      <w:rStyle w:val="Exact"/>
                      <w:color w:val="000000"/>
                      <w:sz w:val="26"/>
                      <w:szCs w:val="26"/>
                    </w:rPr>
                    <w:t xml:space="preserve">      </w:t>
                  </w:r>
                  <w:r w:rsidRPr="008B6727">
                    <w:rPr>
                      <w:rStyle w:val="Exact"/>
                      <w:b/>
                      <w:color w:val="000000"/>
                      <w:sz w:val="26"/>
                      <w:szCs w:val="26"/>
                    </w:rPr>
                    <w:t>И.И.</w:t>
                  </w:r>
                  <w:r>
                    <w:rPr>
                      <w:rStyle w:val="Exact"/>
                      <w:b/>
                      <w:color w:val="000000"/>
                      <w:sz w:val="26"/>
                      <w:szCs w:val="26"/>
                    </w:rPr>
                    <w:t xml:space="preserve"> </w:t>
                  </w:r>
                  <w:r w:rsidRPr="008B6727">
                    <w:rPr>
                      <w:rStyle w:val="Exact"/>
                      <w:b/>
                      <w:color w:val="000000"/>
                      <w:sz w:val="26"/>
                      <w:szCs w:val="26"/>
                    </w:rPr>
                    <w:t>Обыдённов</w:t>
                  </w:r>
                </w:p>
              </w:txbxContent>
            </v:textbox>
            <w10:wrap type="square" side="left" anchorx="margin"/>
          </v:shape>
        </w:pict>
      </w:r>
      <w:r w:rsidR="00570430" w:rsidRPr="00FB4963">
        <w:rPr>
          <w:rStyle w:val="21"/>
          <w:b/>
          <w:sz w:val="20"/>
          <w:szCs w:val="20"/>
        </w:rPr>
        <w:t>Глава администрации Трубчевского муниципального района</w:t>
      </w:r>
    </w:p>
    <w:p w:rsidR="00570430" w:rsidRPr="00FB4963" w:rsidRDefault="00570430" w:rsidP="00FB4963">
      <w:pPr>
        <w:autoSpaceDE w:val="0"/>
        <w:autoSpaceDN w:val="0"/>
        <w:adjustRightInd w:val="0"/>
        <w:spacing w:after="0" w:line="240" w:lineRule="auto"/>
        <w:ind w:firstLine="709"/>
        <w:jc w:val="both"/>
        <w:rPr>
          <w:rFonts w:ascii="Times New Roman" w:hAnsi="Times New Roman" w:cs="Times New Roman"/>
          <w:i/>
          <w:sz w:val="20"/>
          <w:szCs w:val="20"/>
        </w:rPr>
      </w:pP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РОССИЙСКАЯ ФЕДЕРАЦИЯ</w:t>
      </w: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570430" w:rsidRPr="00FB4963" w:rsidRDefault="00CA79D2" w:rsidP="00FB4963">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line id="Прямая соединительная линия 1" o:spid="_x0000_s1090" style="position:absolute;z-index:25166950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570430" w:rsidRPr="00FB4963" w:rsidRDefault="00570430"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570430" w:rsidRPr="00FB4963" w:rsidRDefault="00570430" w:rsidP="00FB4963">
      <w:pPr>
        <w:spacing w:after="0" w:line="240" w:lineRule="auto"/>
        <w:jc w:val="right"/>
        <w:rPr>
          <w:rFonts w:ascii="Times New Roman" w:hAnsi="Times New Roman" w:cs="Times New Roman"/>
          <w:sz w:val="20"/>
          <w:szCs w:val="20"/>
        </w:rPr>
      </w:pP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от  17.04.2020г. № 263</w:t>
      </w:r>
    </w:p>
    <w:p w:rsidR="00570430" w:rsidRPr="00FB4963" w:rsidRDefault="00570430"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sz w:val="20"/>
          <w:szCs w:val="20"/>
        </w:rPr>
        <w:t>г.Трубчевск</w:t>
      </w:r>
    </w:p>
    <w:p w:rsidR="00570430" w:rsidRPr="00FB4963" w:rsidRDefault="00570430" w:rsidP="00FB4963">
      <w:pPr>
        <w:spacing w:after="0" w:line="240" w:lineRule="auto"/>
        <w:jc w:val="both"/>
        <w:rPr>
          <w:rFonts w:ascii="Times New Roman" w:hAnsi="Times New Roman" w:cs="Times New Roman"/>
          <w:sz w:val="20"/>
          <w:szCs w:val="20"/>
        </w:rPr>
      </w:pPr>
    </w:p>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Об утверждении Порядка формирования перечня налоговых расходов</w:t>
      </w:r>
    </w:p>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xml:space="preserve">Трубчевского муниципального района и оценкиналоговых расходов </w:t>
      </w:r>
    </w:p>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w:t>
      </w:r>
    </w:p>
    <w:p w:rsidR="00570430" w:rsidRPr="00FB4963" w:rsidRDefault="00570430" w:rsidP="00FB4963">
      <w:pPr>
        <w:autoSpaceDE w:val="0"/>
        <w:autoSpaceDN w:val="0"/>
        <w:adjustRightInd w:val="0"/>
        <w:spacing w:after="0" w:line="240" w:lineRule="auto"/>
        <w:ind w:firstLine="539"/>
        <w:jc w:val="center"/>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ind w:firstLine="539"/>
        <w:jc w:val="both"/>
        <w:rPr>
          <w:rFonts w:ascii="Times New Roman" w:hAnsi="Times New Roman" w:cs="Times New Roman"/>
          <w:sz w:val="20"/>
          <w:szCs w:val="20"/>
        </w:rPr>
      </w:pPr>
      <w:r w:rsidRPr="00FB4963">
        <w:rPr>
          <w:rFonts w:ascii="Times New Roman" w:hAnsi="Times New Roman" w:cs="Times New Roman"/>
          <w:sz w:val="20"/>
          <w:szCs w:val="20"/>
        </w:rPr>
        <w:t xml:space="preserve">В соответствии со статьей 174.3 Бюджетного кодекса Российской Федерации </w:t>
      </w:r>
    </w:p>
    <w:p w:rsidR="00570430" w:rsidRPr="00FB4963" w:rsidRDefault="00570430" w:rsidP="00FB4963">
      <w:pPr>
        <w:autoSpaceDE w:val="0"/>
        <w:autoSpaceDN w:val="0"/>
        <w:adjustRightInd w:val="0"/>
        <w:spacing w:after="0" w:line="240" w:lineRule="auto"/>
        <w:ind w:firstLine="539"/>
        <w:jc w:val="both"/>
        <w:rPr>
          <w:rFonts w:ascii="Times New Roman" w:hAnsi="Times New Roman" w:cs="Times New Roman"/>
          <w:color w:val="000000"/>
          <w:sz w:val="20"/>
          <w:szCs w:val="20"/>
        </w:rPr>
      </w:pPr>
      <w:r w:rsidRPr="00FB4963">
        <w:rPr>
          <w:rFonts w:ascii="Times New Roman" w:hAnsi="Times New Roman" w:cs="Times New Roman"/>
          <w:sz w:val="20"/>
          <w:szCs w:val="20"/>
        </w:rPr>
        <w:t>постановляю:</w:t>
      </w:r>
    </w:p>
    <w:p w:rsidR="00570430" w:rsidRPr="00FB4963" w:rsidRDefault="00570430" w:rsidP="00FB4963">
      <w:pPr>
        <w:tabs>
          <w:tab w:val="left" w:pos="567"/>
        </w:tabs>
        <w:autoSpaceDE w:val="0"/>
        <w:autoSpaceDN w:val="0"/>
        <w:adjustRightInd w:val="0"/>
        <w:spacing w:after="0" w:line="240" w:lineRule="auto"/>
        <w:ind w:firstLine="539"/>
        <w:jc w:val="both"/>
        <w:rPr>
          <w:rFonts w:ascii="Times New Roman" w:hAnsi="Times New Roman" w:cs="Times New Roman"/>
          <w:sz w:val="20"/>
          <w:szCs w:val="20"/>
        </w:rPr>
      </w:pPr>
      <w:r w:rsidRPr="00FB4963">
        <w:rPr>
          <w:rFonts w:ascii="Times New Roman" w:hAnsi="Times New Roman" w:cs="Times New Roman"/>
          <w:sz w:val="20"/>
          <w:szCs w:val="20"/>
        </w:rPr>
        <w:t xml:space="preserve">1. Утвердить </w:t>
      </w:r>
      <w:hyperlink w:anchor="Par28" w:history="1">
        <w:r w:rsidRPr="00FB4963">
          <w:rPr>
            <w:rFonts w:ascii="Times New Roman" w:hAnsi="Times New Roman" w:cs="Times New Roman"/>
            <w:sz w:val="20"/>
            <w:szCs w:val="20"/>
          </w:rPr>
          <w:t>П</w:t>
        </w:r>
      </w:hyperlink>
      <w:r w:rsidRPr="00FB4963">
        <w:rPr>
          <w:rFonts w:ascii="Times New Roman" w:hAnsi="Times New Roman" w:cs="Times New Roman"/>
          <w:sz w:val="20"/>
          <w:szCs w:val="20"/>
        </w:rPr>
        <w:t>орядок формирования перечня налоговых расходовТрубчевского муниципального района согласно приложению 1 к настоящему постановлению.</w:t>
      </w:r>
    </w:p>
    <w:p w:rsidR="00570430" w:rsidRPr="00FB4963" w:rsidRDefault="00570430" w:rsidP="00FB4963">
      <w:pPr>
        <w:tabs>
          <w:tab w:val="left" w:pos="567"/>
        </w:tabs>
        <w:autoSpaceDE w:val="0"/>
        <w:autoSpaceDN w:val="0"/>
        <w:adjustRightInd w:val="0"/>
        <w:spacing w:after="0" w:line="240" w:lineRule="auto"/>
        <w:ind w:firstLine="539"/>
        <w:jc w:val="both"/>
        <w:rPr>
          <w:rFonts w:ascii="Times New Roman" w:hAnsi="Times New Roman" w:cs="Times New Roman"/>
          <w:sz w:val="20"/>
          <w:szCs w:val="20"/>
        </w:rPr>
      </w:pPr>
      <w:r w:rsidRPr="00FB4963">
        <w:rPr>
          <w:rFonts w:ascii="Times New Roman" w:hAnsi="Times New Roman" w:cs="Times New Roman"/>
          <w:sz w:val="20"/>
          <w:szCs w:val="20"/>
        </w:rPr>
        <w:t>2. Утвердить Порядок оценки налоговых расходовТрубчевского муниципального районасогласно приложению 2 к настоящему постановлению.</w:t>
      </w:r>
    </w:p>
    <w:p w:rsidR="00570430" w:rsidRPr="00FB4963" w:rsidRDefault="00570430" w:rsidP="00FB4963">
      <w:pPr>
        <w:autoSpaceDE w:val="0"/>
        <w:autoSpaceDN w:val="0"/>
        <w:adjustRightInd w:val="0"/>
        <w:spacing w:after="0" w:line="240" w:lineRule="auto"/>
        <w:ind w:firstLine="539"/>
        <w:jc w:val="both"/>
        <w:rPr>
          <w:rFonts w:ascii="Times New Roman" w:hAnsi="Times New Roman" w:cs="Times New Roman"/>
          <w:sz w:val="20"/>
          <w:szCs w:val="20"/>
        </w:rPr>
      </w:pPr>
      <w:r w:rsidRPr="00FB4963">
        <w:rPr>
          <w:rFonts w:ascii="Times New Roman" w:hAnsi="Times New Roman" w:cs="Times New Roman"/>
          <w:sz w:val="20"/>
          <w:szCs w:val="20"/>
        </w:rPr>
        <w:t>3. Постановление вступает в силу со дня его официального опубликования.</w:t>
      </w:r>
    </w:p>
    <w:p w:rsidR="00570430" w:rsidRPr="00FB4963" w:rsidRDefault="00570430" w:rsidP="00FB4963">
      <w:pPr>
        <w:pStyle w:val="ConsPlusNormal"/>
        <w:ind w:firstLine="539"/>
        <w:jc w:val="both"/>
        <w:rPr>
          <w:rFonts w:ascii="Times New Roman" w:hAnsi="Times New Roman" w:cs="Times New Roman"/>
          <w:color w:val="000000"/>
        </w:rPr>
      </w:pPr>
      <w:r w:rsidRPr="00FB4963">
        <w:rPr>
          <w:rFonts w:ascii="Times New Roman" w:hAnsi="Times New Roman" w:cs="Times New Roman"/>
          <w:color w:val="000000"/>
        </w:rPr>
        <w:t>4.Опубликовать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w:t>
      </w:r>
      <w:r w:rsidRPr="00FB4963">
        <w:rPr>
          <w:rFonts w:ascii="Times New Roman" w:hAnsi="Times New Roman" w:cs="Times New Roman"/>
          <w:color w:val="000000"/>
          <w:lang w:val="en-US"/>
        </w:rPr>
        <w:t>www</w:t>
      </w:r>
      <w:r w:rsidRPr="00FB4963">
        <w:rPr>
          <w:rFonts w:ascii="Times New Roman" w:hAnsi="Times New Roman" w:cs="Times New Roman"/>
          <w:color w:val="000000"/>
        </w:rPr>
        <w:t>.</w:t>
      </w:r>
      <w:r w:rsidRPr="00FB4963">
        <w:rPr>
          <w:rFonts w:ascii="Times New Roman" w:hAnsi="Times New Roman" w:cs="Times New Roman"/>
          <w:color w:val="000000"/>
          <w:lang w:val="en-US"/>
        </w:rPr>
        <w:t>trubech</w:t>
      </w:r>
      <w:r w:rsidRPr="00FB4963">
        <w:rPr>
          <w:rFonts w:ascii="Times New Roman" w:hAnsi="Times New Roman" w:cs="Times New Roman"/>
          <w:color w:val="000000"/>
        </w:rPr>
        <w:t>.</w:t>
      </w:r>
      <w:r w:rsidRPr="00FB4963">
        <w:rPr>
          <w:rFonts w:ascii="Times New Roman" w:hAnsi="Times New Roman" w:cs="Times New Roman"/>
          <w:color w:val="000000"/>
          <w:lang w:val="en-US"/>
        </w:rPr>
        <w:t>ru</w:t>
      </w:r>
      <w:r w:rsidRPr="00FB4963">
        <w:rPr>
          <w:rFonts w:ascii="Times New Roman" w:hAnsi="Times New Roman" w:cs="Times New Roman"/>
          <w:color w:val="000000"/>
        </w:rPr>
        <w:t>).</w:t>
      </w:r>
    </w:p>
    <w:p w:rsidR="00570430" w:rsidRPr="00FB4963" w:rsidRDefault="00570430" w:rsidP="00FB4963">
      <w:pPr>
        <w:spacing w:after="0" w:line="240" w:lineRule="auto"/>
        <w:ind w:firstLine="539"/>
        <w:jc w:val="both"/>
        <w:rPr>
          <w:rFonts w:ascii="Times New Roman" w:hAnsi="Times New Roman" w:cs="Times New Roman"/>
          <w:color w:val="000000"/>
          <w:sz w:val="20"/>
          <w:szCs w:val="20"/>
        </w:rPr>
      </w:pPr>
      <w:r w:rsidRPr="00FB4963">
        <w:rPr>
          <w:rFonts w:ascii="Times New Roman" w:hAnsi="Times New Roman" w:cs="Times New Roman"/>
          <w:color w:val="000000"/>
          <w:sz w:val="20"/>
          <w:szCs w:val="20"/>
        </w:rPr>
        <w:t>5. Контроль за исполнением постановления возложить на  заместителя главы администрации Трубчевского муниципального районаПриходову Н.Н.</w:t>
      </w:r>
    </w:p>
    <w:p w:rsidR="00570430" w:rsidRPr="00FB4963" w:rsidRDefault="00570430" w:rsidP="00FB4963">
      <w:pPr>
        <w:autoSpaceDE w:val="0"/>
        <w:autoSpaceDN w:val="0"/>
        <w:adjustRightInd w:val="0"/>
        <w:spacing w:after="0" w:line="240" w:lineRule="auto"/>
        <w:jc w:val="both"/>
        <w:rPr>
          <w:rFonts w:ascii="Times New Roman" w:hAnsi="Times New Roman" w:cs="Times New Roman"/>
          <w:sz w:val="20"/>
          <w:szCs w:val="20"/>
        </w:rPr>
      </w:pP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Глава администрации Трубчевского</w:t>
      </w:r>
    </w:p>
    <w:p w:rsidR="00570430" w:rsidRPr="00FB4963" w:rsidRDefault="00570430"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муниципального района</w:t>
      </w:r>
      <w:r w:rsidR="00B3418D">
        <w:rPr>
          <w:rFonts w:ascii="Times New Roman" w:hAnsi="Times New Roman" w:cs="Times New Roman"/>
          <w:sz w:val="20"/>
          <w:szCs w:val="20"/>
        </w:rPr>
        <w:t xml:space="preserve">                                                                                                                                            </w:t>
      </w:r>
      <w:r w:rsidRPr="00FB4963">
        <w:rPr>
          <w:rFonts w:ascii="Times New Roman" w:hAnsi="Times New Roman" w:cs="Times New Roman"/>
          <w:sz w:val="20"/>
          <w:szCs w:val="20"/>
        </w:rPr>
        <w:t>И.И.Обыдённов</w:t>
      </w:r>
    </w:p>
    <w:p w:rsidR="00570430" w:rsidRPr="00FB4963" w:rsidRDefault="00570430" w:rsidP="00FB4963">
      <w:pPr>
        <w:spacing w:after="0" w:line="240" w:lineRule="auto"/>
        <w:rPr>
          <w:rFonts w:ascii="Times New Roman" w:hAnsi="Times New Roman" w:cs="Times New Roman"/>
          <w:sz w:val="20"/>
          <w:szCs w:val="20"/>
        </w:rPr>
      </w:pP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Приложение 1</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к постановлению администрации </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 района </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от 17.04.2020 г. № 263</w:t>
      </w:r>
    </w:p>
    <w:p w:rsidR="00570430" w:rsidRPr="00FB4963" w:rsidRDefault="00570430" w:rsidP="00FB4963">
      <w:pPr>
        <w:spacing w:after="0" w:line="240" w:lineRule="auto"/>
        <w:jc w:val="center"/>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jc w:val="right"/>
        <w:rPr>
          <w:rFonts w:ascii="Times New Roman" w:hAnsi="Times New Roman" w:cs="Times New Roman"/>
          <w:sz w:val="20"/>
          <w:szCs w:val="20"/>
        </w:rPr>
      </w:pPr>
    </w:p>
    <w:p w:rsidR="00570430" w:rsidRPr="00FB4963" w:rsidRDefault="00CA79D2" w:rsidP="00FB4963">
      <w:pPr>
        <w:autoSpaceDE w:val="0"/>
        <w:autoSpaceDN w:val="0"/>
        <w:adjustRightInd w:val="0"/>
        <w:spacing w:after="0" w:line="240" w:lineRule="auto"/>
        <w:jc w:val="center"/>
        <w:rPr>
          <w:rFonts w:ascii="Times New Roman" w:hAnsi="Times New Roman" w:cs="Times New Roman"/>
          <w:sz w:val="20"/>
          <w:szCs w:val="20"/>
        </w:rPr>
      </w:pPr>
      <w:hyperlink w:anchor="Par28" w:history="1">
        <w:r w:rsidR="00570430" w:rsidRPr="00FB4963">
          <w:rPr>
            <w:rFonts w:ascii="Times New Roman" w:hAnsi="Times New Roman" w:cs="Times New Roman"/>
            <w:sz w:val="20"/>
            <w:szCs w:val="20"/>
          </w:rPr>
          <w:t>П</w:t>
        </w:r>
      </w:hyperlink>
      <w:r w:rsidR="00570430" w:rsidRPr="00FB4963">
        <w:rPr>
          <w:rFonts w:ascii="Times New Roman" w:hAnsi="Times New Roman" w:cs="Times New Roman"/>
          <w:sz w:val="20"/>
          <w:szCs w:val="20"/>
        </w:rPr>
        <w:t>ОРЯДОК</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xml:space="preserve">формирования перечня налоговых расходов Трубчевского </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муниципального района</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 Общие положения</w:t>
      </w:r>
    </w:p>
    <w:p w:rsidR="00570430" w:rsidRPr="00FB4963" w:rsidRDefault="00570430" w:rsidP="00FB4963">
      <w:pPr>
        <w:autoSpaceDE w:val="0"/>
        <w:autoSpaceDN w:val="0"/>
        <w:adjustRightInd w:val="0"/>
        <w:spacing w:after="0" w:line="240" w:lineRule="auto"/>
        <w:jc w:val="both"/>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lastRenderedPageBreak/>
        <w:t>1.1. Настоящий Порядок определяет правила формирования перечня налоговых расходовТрубчевского муниципального района(далее – перечень)по налогам, установленным нормативными правовыми актами представительного органа района в пределах полномочий, отнесенных законодательством Российской Федерации о налогах и сборах к ведению муниципальныхрайонов.</w:t>
      </w:r>
    </w:p>
    <w:p w:rsidR="00570430" w:rsidRPr="00FB4963" w:rsidRDefault="00570430"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1.2. Налоговые расходыТрубчевского муниципального района- выпадающие доходы бюджета Трубчевского муниципального района, обусловленные налоговыми льготами, освобождениями и иными преференциями по налогам, сборам, предусмотренными в качестве мер муниципальной поддержки в соответствии с целями муниципальных программ и (или) целями социально-экономической политики Трубчевского муниципального района, не относящиеся к муниципальным программам.</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1.3. Перечень формируется в разрезе муниципальных программ и их структурных элементов, а также направлений деятельности, не входящих в  муниципальные программы и включают указания на положения (статьи, части, пункты, подпункты, абзацы) нормативных правовых актов, предусматривающие данные налоговые расходы (налоговые льготы). </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1.4. Кураторы налогового расхода–функциональные (отраслевые)  отделы администрации Трубчевского муниципального района,исполнители муниципальных программТрубчевского муниципального района по направлениям мероприятий.</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1.5. Перечень налоговых расходов (налоговых льгот) включает все налоговые расходы (налоговые льготы), установленные нормативными правовыми актами Трубчевского районного Совета народных депутатов.</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1.6. Принадлежность налоговых расходов муниципальным программам определяется исходя из соответствия целей указанных расходов (льгот) приоритетам и целям социально-экономического развития, определенным в соответствующих муниципальных программах.</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1.7. Отдельные налоговые расходы (налоговые льготы) могут соответствовать нескольким целям социально-экономического развития, отнесенным к разным муниципальным программам. В этом случае они относятся к нераспределенным налоговым расходам (налоговым льготам).</w:t>
      </w:r>
    </w:p>
    <w:p w:rsidR="00570430" w:rsidRPr="00FB4963" w:rsidRDefault="00570430"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1.8.Налоговые расходы (налоговые льготы), которые не соответствуют перечисленным выше критериям, относятся к непрограммным налоговым расходам (налоговым льготам).</w:t>
      </w:r>
    </w:p>
    <w:p w:rsidR="00570430" w:rsidRPr="00FB4963" w:rsidRDefault="00570430"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 Порядок формирования и утверждения</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перечня налоговых расходов</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2.1. Формирование перечня проводится ежегодно, до 15 декабря предшествующего финансового года.</w:t>
      </w:r>
    </w:p>
    <w:p w:rsidR="00570430" w:rsidRPr="00FB4963" w:rsidRDefault="00570430"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2.2. В целях формирования перечня:</w:t>
      </w:r>
    </w:p>
    <w:p w:rsidR="00570430" w:rsidRPr="00FB4963" w:rsidRDefault="00570430"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до 1 ноябряпредшествующего финансового года кураторы налоговых расходов представляют в финансовое управление администрации Трубчевского муниципального района сведения о налоговых расходах (налоговых льготах) на очередной финансовый год в разрезе  муниципальных программ и их структурных элементов, а также направлений деятельности, не входящих в муниципальные программы, с указанием на обусловливающие соответствующие налоговые расходы положения (статьи, части, пункты, подпункты, абзацы) нормативных правовых актов Трубчевского муниципального района по форме согласно приложению к настоящему порядку;</w:t>
      </w:r>
    </w:p>
    <w:p w:rsidR="00570430" w:rsidRPr="00FB4963" w:rsidRDefault="00570430"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в течение текущего финансового года кураторы налоговых расходов в случае отмены льгот или введения новых льгот представляют в финансовое управление администрации Трубчевского муниципального района уточненные сведения для внесения изменений в перечень;</w:t>
      </w:r>
    </w:p>
    <w:p w:rsidR="00570430" w:rsidRPr="00FB4963" w:rsidRDefault="00570430"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до 1 декабря текущего финансового года финансовое управление администрации Трубчевского муниципального района на основе представленных кураторами сведений формирует перечень налоговых расходов  на очередной финансовый год;</w:t>
      </w:r>
    </w:p>
    <w:p w:rsidR="00570430" w:rsidRPr="00FB4963" w:rsidRDefault="00570430"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до 15 декабря текущего финансового года финансовое управление администрации Трубчевского муниципального района утверждает своим приказом перечень налоговых расходов на очередной финансовый год.</w:t>
      </w: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sectPr w:rsidR="00570430" w:rsidRPr="00FB4963" w:rsidSect="00FB4963">
          <w:pgSz w:w="11906" w:h="16838"/>
          <w:pgMar w:top="720" w:right="720" w:bottom="720" w:left="720" w:header="708" w:footer="708" w:gutter="0"/>
          <w:cols w:space="708"/>
          <w:docGrid w:linePitch="360"/>
        </w:sectPr>
      </w:pPr>
    </w:p>
    <w:p w:rsidR="00570430" w:rsidRPr="00FB4963" w:rsidRDefault="00570430" w:rsidP="00FB4963">
      <w:pPr>
        <w:widowControl w:val="0"/>
        <w:autoSpaceDE w:val="0"/>
        <w:autoSpaceDN w:val="0"/>
        <w:spacing w:after="0" w:line="240" w:lineRule="auto"/>
        <w:jc w:val="right"/>
        <w:outlineLvl w:val="1"/>
        <w:rPr>
          <w:rFonts w:ascii="Times New Roman" w:hAnsi="Times New Roman" w:cs="Times New Roman"/>
          <w:sz w:val="20"/>
          <w:szCs w:val="20"/>
        </w:rPr>
      </w:pPr>
      <w:r w:rsidRPr="00FB4963">
        <w:rPr>
          <w:rFonts w:ascii="Times New Roman" w:hAnsi="Times New Roman" w:cs="Times New Roman"/>
          <w:sz w:val="20"/>
          <w:szCs w:val="20"/>
        </w:rPr>
        <w:lastRenderedPageBreak/>
        <w:t>Приложение</w:t>
      </w:r>
    </w:p>
    <w:p w:rsidR="00570430" w:rsidRPr="00FB4963" w:rsidRDefault="00570430"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к Порядку формирования перечня</w:t>
      </w:r>
    </w:p>
    <w:p w:rsidR="00570430" w:rsidRPr="00FB4963" w:rsidRDefault="00570430"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налоговых расходов Трубчевского</w:t>
      </w:r>
    </w:p>
    <w:p w:rsidR="00570430" w:rsidRPr="00FB4963" w:rsidRDefault="00570430"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 муниципального района </w:t>
      </w:r>
    </w:p>
    <w:p w:rsidR="00570430" w:rsidRPr="00FB4963" w:rsidRDefault="00570430" w:rsidP="00FB4963">
      <w:pPr>
        <w:widowControl w:val="0"/>
        <w:autoSpaceDE w:val="0"/>
        <w:autoSpaceDN w:val="0"/>
        <w:spacing w:after="0" w:line="240" w:lineRule="auto"/>
        <w:jc w:val="both"/>
        <w:rPr>
          <w:rFonts w:ascii="Times New Roman" w:hAnsi="Times New Roman" w:cs="Times New Roman"/>
          <w:sz w:val="20"/>
          <w:szCs w:val="20"/>
        </w:rPr>
      </w:pPr>
    </w:p>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bookmarkStart w:id="0" w:name="P77"/>
      <w:bookmarkEnd w:id="0"/>
      <w:r w:rsidRPr="00FB4963">
        <w:rPr>
          <w:rFonts w:ascii="Times New Roman" w:hAnsi="Times New Roman" w:cs="Times New Roman"/>
          <w:sz w:val="20"/>
          <w:szCs w:val="20"/>
        </w:rPr>
        <w:t>Сведения</w:t>
      </w:r>
    </w:p>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о налоговых расходах (налоговых льготах) на очередной</w:t>
      </w:r>
    </w:p>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финансовый год в разрезе муниципальных программ и их</w:t>
      </w:r>
    </w:p>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структурных элементов, а также направлений деятельности,</w:t>
      </w:r>
    </w:p>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не входящих в муниципальные программы</w:t>
      </w: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774"/>
        <w:gridCol w:w="1520"/>
        <w:gridCol w:w="1134"/>
        <w:gridCol w:w="992"/>
        <w:gridCol w:w="851"/>
        <w:gridCol w:w="1275"/>
        <w:gridCol w:w="1134"/>
        <w:gridCol w:w="993"/>
        <w:gridCol w:w="992"/>
        <w:gridCol w:w="1134"/>
        <w:gridCol w:w="1701"/>
        <w:gridCol w:w="1559"/>
      </w:tblGrid>
      <w:tr w:rsidR="00570430" w:rsidRPr="00FB4963" w:rsidTr="00570430">
        <w:tc>
          <w:tcPr>
            <w:tcW w:w="454"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N п/п</w:t>
            </w:r>
          </w:p>
        </w:tc>
        <w:tc>
          <w:tcPr>
            <w:tcW w:w="1774"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Наименование муниципальной программы Трубчевского муниципального района</w:t>
            </w:r>
          </w:p>
        </w:tc>
        <w:tc>
          <w:tcPr>
            <w:tcW w:w="1520"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Реквизиты нормативного правового акта, устанавливающего льготы</w:t>
            </w:r>
          </w:p>
        </w:tc>
        <w:tc>
          <w:tcPr>
            <w:tcW w:w="1134"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Наименование налога (платежа)</w:t>
            </w:r>
          </w:p>
        </w:tc>
        <w:tc>
          <w:tcPr>
            <w:tcW w:w="992"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Плательщик</w:t>
            </w:r>
          </w:p>
        </w:tc>
        <w:tc>
          <w:tcPr>
            <w:tcW w:w="851"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Вид льготы</w:t>
            </w:r>
          </w:p>
        </w:tc>
        <w:tc>
          <w:tcPr>
            <w:tcW w:w="1275"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Уровень льготируемой налоговой ставки (в процентных пунктах)</w:t>
            </w:r>
          </w:p>
        </w:tc>
        <w:tc>
          <w:tcPr>
            <w:tcW w:w="1134"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Условия предоставления</w:t>
            </w:r>
          </w:p>
        </w:tc>
        <w:tc>
          <w:tcPr>
            <w:tcW w:w="993"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Начало действия льготы</w:t>
            </w:r>
          </w:p>
        </w:tc>
        <w:tc>
          <w:tcPr>
            <w:tcW w:w="992"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Срок действия</w:t>
            </w:r>
          </w:p>
        </w:tc>
        <w:tc>
          <w:tcPr>
            <w:tcW w:w="1134"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Целевая категория налоговой льготы</w:t>
            </w:r>
          </w:p>
        </w:tc>
        <w:tc>
          <w:tcPr>
            <w:tcW w:w="1701"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Код вида экономической деятельности (ОКВЭД), к которому относится налоговый расход (налоговая льгота)</w:t>
            </w:r>
          </w:p>
        </w:tc>
        <w:tc>
          <w:tcPr>
            <w:tcW w:w="1559" w:type="dxa"/>
            <w:vAlign w:val="center"/>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Категория налогоплательщика, которому предоставлена льгота</w:t>
            </w:r>
          </w:p>
        </w:tc>
      </w:tr>
      <w:tr w:rsidR="00570430" w:rsidRPr="00FB4963" w:rsidTr="00570430">
        <w:tc>
          <w:tcPr>
            <w:tcW w:w="454"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w:t>
            </w:r>
          </w:p>
        </w:tc>
        <w:tc>
          <w:tcPr>
            <w:tcW w:w="1774"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w:t>
            </w:r>
          </w:p>
        </w:tc>
        <w:tc>
          <w:tcPr>
            <w:tcW w:w="1520"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3</w:t>
            </w:r>
          </w:p>
        </w:tc>
        <w:tc>
          <w:tcPr>
            <w:tcW w:w="1134"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w:t>
            </w:r>
          </w:p>
        </w:tc>
        <w:tc>
          <w:tcPr>
            <w:tcW w:w="992"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w:t>
            </w:r>
          </w:p>
        </w:tc>
        <w:tc>
          <w:tcPr>
            <w:tcW w:w="851"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w:t>
            </w:r>
          </w:p>
        </w:tc>
        <w:tc>
          <w:tcPr>
            <w:tcW w:w="1275"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w:t>
            </w:r>
          </w:p>
        </w:tc>
        <w:tc>
          <w:tcPr>
            <w:tcW w:w="1134"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w:t>
            </w:r>
          </w:p>
        </w:tc>
        <w:tc>
          <w:tcPr>
            <w:tcW w:w="993"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9</w:t>
            </w:r>
          </w:p>
        </w:tc>
        <w:tc>
          <w:tcPr>
            <w:tcW w:w="992"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10</w:t>
            </w:r>
          </w:p>
        </w:tc>
        <w:tc>
          <w:tcPr>
            <w:tcW w:w="1134"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11</w:t>
            </w:r>
          </w:p>
        </w:tc>
        <w:tc>
          <w:tcPr>
            <w:tcW w:w="1701" w:type="dxa"/>
          </w:tcPr>
          <w:p w:rsidR="00570430" w:rsidRPr="00FB4963" w:rsidRDefault="00CA79D2" w:rsidP="00FB4963">
            <w:pPr>
              <w:widowControl w:val="0"/>
              <w:autoSpaceDE w:val="0"/>
              <w:autoSpaceDN w:val="0"/>
              <w:spacing w:after="0" w:line="240" w:lineRule="auto"/>
              <w:jc w:val="center"/>
              <w:rPr>
                <w:rFonts w:ascii="Times New Roman" w:hAnsi="Times New Roman" w:cs="Times New Roman"/>
                <w:sz w:val="20"/>
                <w:szCs w:val="20"/>
              </w:rPr>
            </w:pPr>
            <w:hyperlink r:id="rId11" w:history="1">
              <w:r w:rsidR="00570430" w:rsidRPr="00FB4963">
                <w:rPr>
                  <w:rFonts w:ascii="Times New Roman" w:hAnsi="Times New Roman" w:cs="Times New Roman"/>
                  <w:sz w:val="20"/>
                  <w:szCs w:val="20"/>
                </w:rPr>
                <w:t>12</w:t>
              </w:r>
            </w:hyperlink>
          </w:p>
        </w:tc>
        <w:tc>
          <w:tcPr>
            <w:tcW w:w="1559" w:type="dxa"/>
          </w:tcPr>
          <w:p w:rsidR="00570430" w:rsidRPr="00FB4963" w:rsidRDefault="00570430"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13</w:t>
            </w:r>
          </w:p>
        </w:tc>
      </w:tr>
      <w:tr w:rsidR="00570430" w:rsidRPr="00FB4963" w:rsidTr="00570430">
        <w:tc>
          <w:tcPr>
            <w:tcW w:w="45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77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520"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851"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275"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993"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701"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559"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r>
      <w:tr w:rsidR="00570430" w:rsidRPr="00FB4963" w:rsidTr="00570430">
        <w:tc>
          <w:tcPr>
            <w:tcW w:w="45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77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520"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851"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275"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993"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701"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c>
          <w:tcPr>
            <w:tcW w:w="1559" w:type="dxa"/>
          </w:tcPr>
          <w:p w:rsidR="00570430" w:rsidRPr="00FB4963" w:rsidRDefault="00570430" w:rsidP="00FB4963">
            <w:pPr>
              <w:widowControl w:val="0"/>
              <w:autoSpaceDE w:val="0"/>
              <w:autoSpaceDN w:val="0"/>
              <w:spacing w:after="0" w:line="240" w:lineRule="auto"/>
              <w:rPr>
                <w:rFonts w:ascii="Times New Roman" w:hAnsi="Times New Roman" w:cs="Times New Roman"/>
                <w:sz w:val="20"/>
                <w:szCs w:val="20"/>
              </w:rPr>
            </w:pPr>
          </w:p>
        </w:tc>
      </w:tr>
    </w:tbl>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570430" w:rsidRPr="00FB4963" w:rsidRDefault="00570430"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sectPr w:rsidR="00570430" w:rsidRPr="00FB4963" w:rsidSect="00FB4963">
          <w:type w:val="continuous"/>
          <w:pgSz w:w="16838" w:h="11906" w:orient="landscape"/>
          <w:pgMar w:top="720" w:right="720" w:bottom="720" w:left="720" w:header="709" w:footer="709" w:gutter="0"/>
          <w:cols w:space="708"/>
          <w:docGrid w:linePitch="360"/>
        </w:sectPr>
      </w:pP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lastRenderedPageBreak/>
        <w:t>Приложение  2</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к постановлению администрации </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 района </w:t>
      </w:r>
    </w:p>
    <w:p w:rsidR="00570430" w:rsidRPr="00FB4963" w:rsidRDefault="00570430"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от 17.04.2020 г. № 263</w:t>
      </w:r>
    </w:p>
    <w:p w:rsidR="00570430" w:rsidRPr="00FB4963" w:rsidRDefault="00570430" w:rsidP="00FB4963">
      <w:pPr>
        <w:spacing w:after="0" w:line="240" w:lineRule="auto"/>
        <w:jc w:val="right"/>
        <w:rPr>
          <w:rFonts w:ascii="Times New Roman" w:hAnsi="Times New Roman" w:cs="Times New Roman"/>
          <w:sz w:val="20"/>
          <w:szCs w:val="20"/>
        </w:rPr>
      </w:pPr>
    </w:p>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ПОРЯДОК</w:t>
      </w:r>
    </w:p>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оценки налоговых расходов Трубчевского муниципального района</w:t>
      </w:r>
    </w:p>
    <w:p w:rsidR="00570430" w:rsidRPr="00FB4963" w:rsidRDefault="00570430" w:rsidP="00FB4963">
      <w:pPr>
        <w:spacing w:after="0" w:line="240" w:lineRule="auto"/>
        <w:jc w:val="right"/>
        <w:rPr>
          <w:rFonts w:ascii="Times New Roman" w:hAnsi="Times New Roman" w:cs="Times New Roman"/>
          <w:sz w:val="20"/>
          <w:szCs w:val="20"/>
        </w:rPr>
      </w:pPr>
    </w:p>
    <w:p w:rsidR="00570430" w:rsidRPr="00FB4963" w:rsidRDefault="00570430"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 Общие  положения</w:t>
      </w:r>
    </w:p>
    <w:p w:rsidR="00570430" w:rsidRPr="00FB4963" w:rsidRDefault="00570430" w:rsidP="00FB4963">
      <w:pPr>
        <w:spacing w:after="0" w:line="240" w:lineRule="auto"/>
        <w:jc w:val="center"/>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1.1.Настоящий Порядок оценки налоговых расходов Трубчевского муниципального района (далее - Порядок) определяет правила оценки налоговых расходов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1.2.Для целей настоящего Порядка используются следующие основные понятия:</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куратор налогового расхода–функциональный (отраслевой)  отдел  администрации Трубчевского муниципального района, исполнитель муниципальных программ Трубчевского муниципального района по направлениям мероприятий;</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нормативные характеристики налоговых расходов Трубчевского муниципального района-сведения о положениях нормативных правовых актов Трубчевского муниципального района, которыми предусматриваются налоговые льготы, освобождения и иные преференции по налогам (далее-льготы),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 нормативными правовыми актами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перечень налоговых расходов Трубчевского муниципального района - документ, содержащий сведения о распределении налоговых расходов Трубчевского муниципального района в соответствии с целями муниципальных программ Трубчевского муниципального района, структурных элементов муниципальных программ района и (или) целями социально-экономической политики Трубчевского муниципального района, не относящимися к муниципальным программам Трубчевского муниципальногорайона;</w:t>
      </w:r>
    </w:p>
    <w:p w:rsidR="00570430" w:rsidRPr="00FB4963" w:rsidRDefault="00570430" w:rsidP="00FB4963">
      <w:pPr>
        <w:tabs>
          <w:tab w:val="left" w:pos="1134"/>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налоговых расходов Трубчевского муниципального района - комплекс мероприятий по оценке объемов налоговых расходов Трубчевского муниципального района, обусловленных льготами, предоставленными плательщикам, а также по оценке эффективности налоговых расходов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объемов налоговых расходов Трубчевского муниципального района - определение объемов выпадающих доходов бюджета  района в связи с предоставлением плательщикам налоговых льгот;</w:t>
      </w:r>
    </w:p>
    <w:p w:rsidR="00570430" w:rsidRPr="00FB4963" w:rsidRDefault="00570430" w:rsidP="00FB4963">
      <w:pPr>
        <w:tabs>
          <w:tab w:val="left" w:pos="1134"/>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эффективности налоговых расходов Трубчевского муниципального района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социальные налоговые расходы Трубчевского муниципального района - целевая категория налоговых расходов Трубчевского муниципального района, обусловленных необходимостью обеспечения социальной защиты (поддержки) населения;</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стимулирующие налоговые расходы Трубчевского муниципального района - целевая категория налоговых расходов Трубчевского муниципального района, предполагающих стимулирование экономической активности субъектов предпринимательской деятельности и последующее увеличение доходов местногобюджета;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технические налоговые расходы Трубчевского муниципального района - целевая категория налоговых расходов Трубчевского муниципального района,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местных бюджетов;</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фискальные характеристики налоговых расходов Трубчевского муниципального района - сведения об объеме льгот, предоставленных плательщикам, о численности получателей льгот и об объеме налогов, задекларированных ими для уплаты в местный бюджет, а также иные характеристики;</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целевые характеристики налогового расходаТрубчевского муниципального района - сведения о целях предоставления, показателях (индикаторах) достижения целей предоставления льготы, а также иные характеристики, предусмотренные нормативными правовыми актами Трубчевского муниципального района. </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1.3.В целях проведения оценки эффективности налоговых расходов Трубчевского муниципального района ежегодно:</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1)до 1 февраля финансовое управление администрации Трубчевского района направляет в  налоговый орган сведения о категориях плательщиков с указанием обусловливающих соответствующие налоговые расходы нормативных правовых актов Трубчевского муниципального района, в том числе действовавших в отчетном году и в году, предшествующем отчетному году, и иную информацию, предусмотренную приложением к </w:t>
      </w:r>
      <w:r w:rsidRPr="00FB4963">
        <w:rPr>
          <w:rFonts w:ascii="Times New Roman" w:hAnsi="Times New Roman" w:cs="Times New Roman"/>
          <w:color w:val="000000" w:themeColor="text1"/>
          <w:sz w:val="20"/>
          <w:szCs w:val="20"/>
        </w:rPr>
        <w:t xml:space="preserve">общим </w:t>
      </w:r>
      <w:hyperlink r:id="rId12" w:history="1">
        <w:r w:rsidRPr="00FB4963">
          <w:rPr>
            <w:rStyle w:val="a3"/>
            <w:rFonts w:ascii="Times New Roman" w:hAnsi="Times New Roman" w:cs="Times New Roman"/>
            <w:color w:val="000000" w:themeColor="text1"/>
            <w:sz w:val="20"/>
            <w:szCs w:val="20"/>
          </w:rPr>
          <w:t>требованиям</w:t>
        </w:r>
      </w:hyperlink>
      <w:r w:rsidRPr="00FB4963">
        <w:rPr>
          <w:rFonts w:ascii="Times New Roman" w:hAnsi="Times New Roman" w:cs="Times New Roman"/>
          <w:sz w:val="20"/>
          <w:szCs w:val="20"/>
        </w:rPr>
        <w:t xml:space="preserve"> к оценке налоговых расходов субъектов Российской Федерации и муниципальных образований, утвержденным Постановлением Правительства Российской Федерации от 22 июня 2019 года N 796 "Об общих требованиях к оценке налоговых расходов субъектов Российской Федерации и муниципальных образований";</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2)до 1 апреля финансовое управление администрации Трубчевского муниципального района получает от налогового органасведения за год, предшествующий отчетному году,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 содержащие:</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-сведения о количестве плательщиков, воспользовавшихся льготами;</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-сведения о суммах выпадающих доходов  бюджета Трубчевского муниципального района  по каждому налоговому расходу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lastRenderedPageBreak/>
        <w:t>-сведения об объемах налогов, задекларированных для уплаты плательщиками в бюджет Трубчевского муниципального района по каждому налоговому расходу, в отношении стимулирующих налоговых расходов;</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3)до 20 апреля финансовое управление администрации Трубчевского муниципального района обобщает полученные из налогового органа</w:t>
      </w:r>
      <w:r w:rsidRPr="00FB4963">
        <w:rPr>
          <w:rFonts w:ascii="Times New Roman" w:hAnsi="Times New Roman" w:cs="Times New Roman"/>
          <w:color w:val="000000" w:themeColor="text1"/>
          <w:sz w:val="20"/>
          <w:szCs w:val="20"/>
        </w:rPr>
        <w:t xml:space="preserve">сведения, предусмотренные </w:t>
      </w:r>
      <w:hyperlink r:id="rId13" w:anchor="Par54" w:history="1">
        <w:r w:rsidRPr="00FB4963">
          <w:rPr>
            <w:rStyle w:val="a3"/>
            <w:rFonts w:ascii="Times New Roman" w:hAnsi="Times New Roman" w:cs="Times New Roman"/>
            <w:color w:val="000000" w:themeColor="text1"/>
            <w:sz w:val="20"/>
            <w:szCs w:val="20"/>
          </w:rPr>
          <w:t>подпунктом 2 пункта 1.3 раздела 1</w:t>
        </w:r>
      </w:hyperlink>
      <w:r w:rsidRPr="00FB4963">
        <w:rPr>
          <w:rFonts w:ascii="Times New Roman" w:hAnsi="Times New Roman" w:cs="Times New Roman"/>
          <w:sz w:val="20"/>
          <w:szCs w:val="20"/>
        </w:rPr>
        <w:t xml:space="preserve"> настоящего Порядка, формирует их в разрезе кураторов налоговых расходов Трубчевского муниципального  района в соответствии с перечнем налоговых расходов Трубчевского муниципального района и направляет кураторам налоговых расходов для оценки эффективности налоговых расходов;</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4)до 10 мая кураторы налоговых расходов осуществляют оценку эффективности налоговых расходов и представляют в финансовое управление администрации Трубчевского муниципального района следующую информацию:</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-цель предоставления налоговых льгот;</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-показатель достижения целей муниципальной программы Трубчевского муниципального района и (или) социально-экономической политики Трубчевского муниципального района в связи с предоставлением налоговых льгот;</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-код вида экономической деятельности (по общероссийскому классификатору видов экономической деятельности), к которому относится налоговый расход (если налоговый расход обусловлен налоговыми льготами для отдельных видов экономической деятельности);</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-результат оценки эффективности налогового расхода;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-выводы о целесообразности продления или отмены налоговых льгот;</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-выводы о достижении целевых характеристик налогового расхода, о вкладе налогового расхода в достижение цели муниципальной программы  Трубчевского муниципального района и (или) целей социально-экономической политики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5)до 15 июля  финансовое управление администрации Трубчевского муниципального района получает от  налогового органасведения об объеме льгот за отчетный финансовый год, о количестве плательщиков, воспользовавшихся льготами, а также по стимулирующим налоговым расходам Трубчевского муниципального района - сведения о налогах, задекларированных для уплаты плательщиками, имеющими право на льготы, в отчетном году;</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6)до 1 августа финансовое управление администрации Трубчевского муниципального района представляет  в департамент финансов Брянской области информацию по результатам оценки эффективности налоговых расходов.</w:t>
      </w:r>
    </w:p>
    <w:p w:rsidR="00570430" w:rsidRPr="00FB4963" w:rsidRDefault="00570430" w:rsidP="00FB4963">
      <w:pPr>
        <w:autoSpaceDE w:val="0"/>
        <w:autoSpaceDN w:val="0"/>
        <w:adjustRightInd w:val="0"/>
        <w:spacing w:after="0" w:line="240" w:lineRule="auto"/>
        <w:jc w:val="both"/>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xml:space="preserve">2. Порядок оценки налоговых расходов Трубчевского </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xml:space="preserve"> муниципального района</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2.1.Оценка эффективности налоговых расходов Трубчевского муниципального  района осуществляется кураторами налоговых расходов и включает:</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а)оценку целесообразности налоговых расходов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б)оценку результативности налоговых расходов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2.1.1.Критериями целесообразности налоговых расходов Трубчевского муниципального  района являются:</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а)соответствие налоговых расходов Трубчевского муниципального района целям муниципальных программ, структурным элементам муниципальных  программ и (или) целям социально-экономической политики Трубчевского муниципального района, не относящимся к муниципальным программам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б)востребованность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2.1.2.В случае несоответствия налоговых расходов Трубчевского муниципального района хотя бы одному из критериев, указанных в </w:t>
      </w:r>
      <w:hyperlink r:id="rId14" w:anchor="Par76" w:history="1">
        <w:r w:rsidRPr="00FB4963">
          <w:rPr>
            <w:rStyle w:val="a3"/>
            <w:rFonts w:ascii="Times New Roman" w:hAnsi="Times New Roman" w:cs="Times New Roman"/>
            <w:color w:val="000000" w:themeColor="text1"/>
            <w:sz w:val="20"/>
            <w:szCs w:val="20"/>
          </w:rPr>
          <w:t>подпункте 2.1.1 пункта 2.1 раздела 2</w:t>
        </w:r>
      </w:hyperlink>
      <w:r w:rsidRPr="00FB4963">
        <w:rPr>
          <w:rFonts w:ascii="Times New Roman" w:hAnsi="Times New Roman" w:cs="Times New Roman"/>
          <w:sz w:val="20"/>
          <w:szCs w:val="20"/>
        </w:rPr>
        <w:t xml:space="preserve"> настоящего Порядка, куратору налогового расхода надлежит представить в финансовое управление администрации Трубчевского муниципального района предложения о сохранении (уточнении, отмене) льгот для плательщиков.</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2.1.3.Критерием результативности налогового расхода Трубчевского муниципального района является показатель (индикатор) достижения целей муниципальной  программы Трубчевского муниципального района и (или) целей социально-экономической политики Трубчевского муниципального района не относящихся к муниципальным программам Трубчевского муниципальногорайона, либо иной показатель (индикатор), на значение которого оказывает влияние налоговый расход.</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2.1.4.Для оценки результативности налоговых расходов по критерию, указанному в подпункте 2.1.3 пункта 2.1 раздела 2 настоящего Порядка, куратором налогового расхода рассчитывается оценка бюджетной эффективности налоговых расходов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2.1.5.В целях оценки бюджетной эффективности предоставленных и планируемых к предоставлению налоговых расходов Трубчевского муниципального района используются следующие критерии:</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-сумма налоговых расходов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-налоговые платежи в бюджет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-сумма субсидий, предоставленных из  бюджета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-суммы иной муниципальной поддержки, предоставленной из  бюджета Трубчевского муниципального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2.1.6.Расчет оценки бюджетной эффективности налоговых расходов Трубчевского муниципального района производится по формуле:</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БЭ = СН - (СБ + СГП + СНЛ), где:</w:t>
      </w:r>
    </w:p>
    <w:p w:rsidR="00570430" w:rsidRPr="00FB4963" w:rsidRDefault="00570430" w:rsidP="00FB4963">
      <w:pPr>
        <w:autoSpaceDE w:val="0"/>
        <w:autoSpaceDN w:val="0"/>
        <w:adjustRightInd w:val="0"/>
        <w:spacing w:after="0" w:line="240" w:lineRule="auto"/>
        <w:jc w:val="center"/>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БЭ- бюджетная эффективность;</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СН- сумма уплаченных налогов;</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СБ- сумма субсидий, предоставленная из бюджета района;</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lastRenderedPageBreak/>
        <w:t>СГП- сумма иной муниципальной поддержки;</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СНЛ- сумма полученных налоговых льгот.</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бюджетной эффективности налоговых расходов признается низкой, если полученный показатель имеет отрицательное значение.</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2.1.7.По итогам оценки эффективности налогового расхода Трубчевского муниципального района куратор налогового расхода формулирует выводы о достижении целевых характеристик налогового расхода муниципального района, вкладе налогового расхода в достижение целей муниципальной программы Трубчевского муниципального района и (или) целей социально-экономической политики Трубчевского муниципального района, не относящихся к муниципальным программам, а также о наличии или об отсутствии более результативных (менее затратных для бюджетаТрубчевского муниципального района) альтернативных механизмов достижения целей муниципальной программы Трубчевского муниципального района и (или) целей социально-экономической политики Трубчевского муниципальногорайона, не относящихся к муниципальным программам.</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2.1.8.Результаты оценки налоговых расходов Трубчевского муниципального района учитываются при формировании основных направлений бюджетной и налоговой политики Трубчевского муниципальногорайонана очередной финансовый год и плановый период и разработке нормативных правовых актов, регулирующих налогообложение в Трубчевского муниципального районе. </w:t>
      </w:r>
    </w:p>
    <w:p w:rsidR="00570430" w:rsidRPr="00FB4963" w:rsidRDefault="00570430"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w:t>
      </w:r>
    </w:p>
    <w:p w:rsidR="00570430" w:rsidRPr="00FB4963" w:rsidRDefault="00570430" w:rsidP="00FB4963">
      <w:pPr>
        <w:autoSpaceDE w:val="0"/>
        <w:autoSpaceDN w:val="0"/>
        <w:adjustRightInd w:val="0"/>
        <w:spacing w:after="0" w:line="240" w:lineRule="auto"/>
        <w:jc w:val="both"/>
        <w:rPr>
          <w:rFonts w:ascii="Times New Roman" w:hAnsi="Times New Roman" w:cs="Times New Roman"/>
          <w:sz w:val="20"/>
          <w:szCs w:val="20"/>
        </w:rPr>
      </w:pP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РОССИЙСКАЯ ФЕДЕРАЦИЯ</w: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FB4963" w:rsidRPr="00FB4963" w:rsidRDefault="00CA79D2" w:rsidP="00FB4963">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091" style="position:absolute;z-index:251671552" from="0,7.2pt" to="495pt,7.2pt" strokeweight="6pt">
            <v:stroke linestyle="thickBetweenThin"/>
          </v:line>
        </w:pic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от 20.04.2020 г. № 266</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г.Трубчевск</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 внесении изменений в муниципальную программу</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«Управление муниципальными финансами</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 на 2018-2022 годы»</w:t>
      </w:r>
    </w:p>
    <w:p w:rsidR="00FB4963" w:rsidRPr="00FB4963" w:rsidRDefault="00FB4963" w:rsidP="00FB4963">
      <w:pPr>
        <w:spacing w:after="0" w:line="240" w:lineRule="auto"/>
        <w:ind w:firstLine="709"/>
        <w:jc w:val="both"/>
        <w:rPr>
          <w:rFonts w:ascii="Times New Roman" w:hAnsi="Times New Roman" w:cs="Times New Roman"/>
          <w:sz w:val="20"/>
          <w:szCs w:val="20"/>
        </w:rPr>
      </w:pP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01.11.2019 года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1.Внести в постановление администрации Трубчевского муниципального района от 27 октября 2016 года № 866 «Об утверждении муниципальной программы «Управление муниципальными финансами Трубчевского муниципального района на 2018-2022 годы» (в редакции постановлений администрации Трубчевского муниципального района от  22.01.2018 № 40, от 27.03.2018 № 248, от 26.06.2018 № 480, от 06.11.2018 № 901, от 27.11.2018 № 944, от 12.12.2018 № 1057, от 21.01.2019 № 27, от 28.03.2019 № 213, от 29.07.2019 № 534, 30.12.2019 № 1049) следующие изменения:</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1.1. В пункте а) паспорта муниципальной программы «Управление муниципальными финансами Трубчевского муниципального района на 2018-2022 годы»</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строку 8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67"/>
      </w:tblGrid>
      <w:tr w:rsidR="00FB4963" w:rsidRPr="00FB4963" w:rsidTr="00FB4963">
        <w:tc>
          <w:tcPr>
            <w:tcW w:w="3085" w:type="dxa"/>
            <w:shd w:val="clear" w:color="auto" w:fill="auto"/>
            <w:vAlign w:val="center"/>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Объем бюджетных ассигнований на реализацию муниципальной программы</w:t>
            </w:r>
          </w:p>
        </w:tc>
        <w:tc>
          <w:tcPr>
            <w:tcW w:w="6767" w:type="dxa"/>
            <w:shd w:val="clear" w:color="auto" w:fill="auto"/>
          </w:tcPr>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Общий объем средств, предусмотренных на реализацию муниципальной программы, составляет 54 461 998,00 рублей, в том числе:</w:t>
            </w: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2018 год – 16 919 539,00 рублей;</w:t>
            </w: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2019 год – 13 021 140,00 рублей;</w:t>
            </w: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2020 год – 10 818 451,00 рубль;</w:t>
            </w: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2021 год – 6 970 543,00 рубля;</w:t>
            </w: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2022 год – 6 732 325,00 рублей.</w:t>
            </w:r>
          </w:p>
        </w:tc>
      </w:tr>
    </w:tbl>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1.2. Пункт д) муниципальной программы «Управление муниципальными финансами Трубчевского муниципального района на 2018-2022 годы» изложить в новой редакции:</w:t>
      </w:r>
    </w:p>
    <w:p w:rsidR="00FB4963" w:rsidRPr="00FB4963" w:rsidRDefault="00FB4963" w:rsidP="00FB4963">
      <w:pPr>
        <w:widowControl w:val="0"/>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«д) информация о ресурсном обеспечении муниципальной программы</w:t>
      </w:r>
    </w:p>
    <w:p w:rsidR="00FB4963" w:rsidRPr="00FB4963" w:rsidRDefault="00FB4963" w:rsidP="00FB4963">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FB4963">
        <w:rPr>
          <w:rFonts w:ascii="Times New Roman" w:hAnsi="Times New Roman" w:cs="Times New Roman"/>
          <w:sz w:val="20"/>
          <w:szCs w:val="20"/>
        </w:rPr>
        <w:t xml:space="preserve">Реализация муниципальной программы будет осуществляться за счет средств бюджета района и областного бюджета. </w:t>
      </w:r>
      <w:r w:rsidRPr="00FB4963">
        <w:rPr>
          <w:rFonts w:ascii="Times New Roman" w:eastAsia="Calibri" w:hAnsi="Times New Roman" w:cs="Times New Roman"/>
          <w:sz w:val="20"/>
          <w:szCs w:val="20"/>
        </w:rPr>
        <w:t>Общий объем средств на реализацию муниципальной программы составляет 54 461 998,00 рублей, в том числе:</w:t>
      </w:r>
    </w:p>
    <w:p w:rsidR="00FB4963" w:rsidRPr="00FB4963" w:rsidRDefault="00FB4963" w:rsidP="00FB4963">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FB4963">
        <w:rPr>
          <w:rFonts w:ascii="Times New Roman" w:eastAsia="Calibri" w:hAnsi="Times New Roman" w:cs="Times New Roman"/>
          <w:sz w:val="20"/>
          <w:szCs w:val="20"/>
        </w:rPr>
        <w:t>2018 год – 16 919 539,00 рублей;</w:t>
      </w:r>
    </w:p>
    <w:p w:rsidR="00FB4963" w:rsidRPr="00FB4963" w:rsidRDefault="00FB4963" w:rsidP="00FB4963">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FB4963">
        <w:rPr>
          <w:rFonts w:ascii="Times New Roman" w:eastAsia="Calibri" w:hAnsi="Times New Roman" w:cs="Times New Roman"/>
          <w:sz w:val="20"/>
          <w:szCs w:val="20"/>
        </w:rPr>
        <w:t>2019 год – 13 021 140,00 рублей;</w:t>
      </w:r>
    </w:p>
    <w:p w:rsidR="00FB4963" w:rsidRPr="00FB4963" w:rsidRDefault="00FB4963" w:rsidP="00FB4963">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FB4963">
        <w:rPr>
          <w:rFonts w:ascii="Times New Roman" w:eastAsia="Calibri" w:hAnsi="Times New Roman" w:cs="Times New Roman"/>
          <w:sz w:val="20"/>
          <w:szCs w:val="20"/>
        </w:rPr>
        <w:t>2020 год – 10 818 451,00 рубль;</w:t>
      </w:r>
    </w:p>
    <w:p w:rsidR="00FB4963" w:rsidRPr="00FB4963" w:rsidRDefault="00FB4963" w:rsidP="00FB4963">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FB4963">
        <w:rPr>
          <w:rFonts w:ascii="Times New Roman" w:eastAsia="Calibri" w:hAnsi="Times New Roman" w:cs="Times New Roman"/>
          <w:sz w:val="20"/>
          <w:szCs w:val="20"/>
        </w:rPr>
        <w:t>2021 год – 6 970 543,00 рубля;</w:t>
      </w:r>
    </w:p>
    <w:p w:rsidR="00FB4963" w:rsidRPr="00FB4963" w:rsidRDefault="00FB4963" w:rsidP="00FB4963">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FB4963">
        <w:rPr>
          <w:rFonts w:ascii="Times New Roman" w:eastAsia="Calibri" w:hAnsi="Times New Roman" w:cs="Times New Roman"/>
          <w:sz w:val="20"/>
          <w:szCs w:val="20"/>
        </w:rPr>
        <w:t>2022 год – 6 732 325,00 рублей.»</w:t>
      </w:r>
    </w:p>
    <w:p w:rsidR="00FB4963" w:rsidRPr="00FB4963" w:rsidRDefault="00FB4963" w:rsidP="00FB496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1.4. Пункт к) муниципальной программы «Управление муниципальными финансами Трубчевского муниципального района на 2018-2022 годы» изложить в новой редакции (прилагается).</w:t>
      </w:r>
    </w:p>
    <w:p w:rsidR="00FB4963" w:rsidRPr="00FB4963" w:rsidRDefault="00FB4963"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lastRenderedPageBreak/>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15" w:tgtFrame="_blank" w:history="1">
        <w:r w:rsidRPr="00FB4963">
          <w:rPr>
            <w:rStyle w:val="a3"/>
            <w:rFonts w:ascii="Times New Roman" w:hAnsi="Times New Roman" w:cs="Times New Roman"/>
            <w:color w:val="007700"/>
            <w:sz w:val="20"/>
            <w:szCs w:val="20"/>
          </w:rPr>
          <w:t>trubech.ru</w:t>
        </w:r>
      </w:hyperlink>
    </w:p>
    <w:p w:rsidR="00FB4963" w:rsidRPr="00FB4963" w:rsidRDefault="00FB4963" w:rsidP="00FB4963">
      <w:pPr>
        <w:autoSpaceDN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3.Контроль за исполнением настоящего постановления возложить на заместителя главы администрации Трубчевского муниципального района Н.Н.Приходову.</w:t>
      </w:r>
    </w:p>
    <w:p w:rsidR="00FB4963" w:rsidRPr="00FB4963" w:rsidRDefault="00FB4963" w:rsidP="00FB4963">
      <w:pPr>
        <w:spacing w:after="0" w:line="240" w:lineRule="auto"/>
        <w:ind w:firstLine="709"/>
        <w:rPr>
          <w:rFonts w:ascii="Times New Roman" w:hAnsi="Times New Roman" w:cs="Times New Roman"/>
          <w:sz w:val="20"/>
          <w:szCs w:val="20"/>
        </w:rPr>
      </w:pPr>
    </w:p>
    <w:p w:rsidR="00FB4963" w:rsidRPr="00FB4963" w:rsidRDefault="00FB4963" w:rsidP="00FB4963">
      <w:pPr>
        <w:spacing w:after="0" w:line="240" w:lineRule="auto"/>
        <w:ind w:firstLine="709"/>
        <w:jc w:val="both"/>
        <w:rPr>
          <w:rFonts w:ascii="Times New Roman" w:hAnsi="Times New Roman" w:cs="Times New Roman"/>
          <w:sz w:val="20"/>
          <w:szCs w:val="20"/>
        </w:rPr>
      </w:pP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Глава администрации</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                                            И.И.Обыдённов</w:t>
      </w:r>
    </w:p>
    <w:p w:rsidR="00B3418D" w:rsidRDefault="00B3418D"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sectPr w:rsidR="00B3418D" w:rsidSect="00FB4963">
          <w:type w:val="continuous"/>
          <w:pgSz w:w="11906" w:h="16838"/>
          <w:pgMar w:top="720" w:right="720" w:bottom="720" w:left="720" w:header="708" w:footer="708" w:gutter="0"/>
          <w:cols w:space="708"/>
          <w:docGrid w:linePitch="360"/>
        </w:sectPr>
      </w:pP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tbl>
      <w:tblPr>
        <w:tblW w:w="14600" w:type="dxa"/>
        <w:tblInd w:w="93" w:type="dxa"/>
        <w:tblLook w:val="04A0"/>
      </w:tblPr>
      <w:tblGrid>
        <w:gridCol w:w="499"/>
        <w:gridCol w:w="1676"/>
        <w:gridCol w:w="1635"/>
        <w:gridCol w:w="1528"/>
        <w:gridCol w:w="1209"/>
        <w:gridCol w:w="1110"/>
        <w:gridCol w:w="1169"/>
        <w:gridCol w:w="1110"/>
        <w:gridCol w:w="1110"/>
        <w:gridCol w:w="1110"/>
        <w:gridCol w:w="3365"/>
      </w:tblGrid>
      <w:tr w:rsidR="00FB4963" w:rsidRPr="00FB4963" w:rsidTr="00FB4963">
        <w:trPr>
          <w:trHeight w:val="315"/>
        </w:trPr>
        <w:tc>
          <w:tcPr>
            <w:tcW w:w="14600" w:type="dxa"/>
            <w:gridSpan w:val="11"/>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right"/>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Приложение к постановлению администрации Трубчевского муниципального района 20.04.2020 г. № 266</w:t>
            </w:r>
          </w:p>
        </w:tc>
      </w:tr>
      <w:tr w:rsidR="00FB4963" w:rsidRPr="00FB4963" w:rsidTr="00FB4963">
        <w:trPr>
          <w:trHeight w:val="300"/>
        </w:trPr>
        <w:tc>
          <w:tcPr>
            <w:tcW w:w="14600" w:type="dxa"/>
            <w:gridSpan w:val="11"/>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к) план</w:t>
            </w:r>
          </w:p>
        </w:tc>
      </w:tr>
      <w:tr w:rsidR="00FB4963" w:rsidRPr="00FB4963" w:rsidTr="00FB4963">
        <w:trPr>
          <w:trHeight w:val="300"/>
        </w:trPr>
        <w:tc>
          <w:tcPr>
            <w:tcW w:w="14600" w:type="dxa"/>
            <w:gridSpan w:val="11"/>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xml:space="preserve">реализации муниципальной программы </w:t>
            </w:r>
          </w:p>
        </w:tc>
      </w:tr>
      <w:tr w:rsidR="00FB4963" w:rsidRPr="00FB4963" w:rsidTr="00FB4963">
        <w:trPr>
          <w:trHeight w:val="300"/>
        </w:trPr>
        <w:tc>
          <w:tcPr>
            <w:tcW w:w="14600" w:type="dxa"/>
            <w:gridSpan w:val="11"/>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xml:space="preserve">"Управление муниципальными финансами Трубчевского муниципального района </w:t>
            </w:r>
          </w:p>
        </w:tc>
      </w:tr>
      <w:tr w:rsidR="00FB4963" w:rsidRPr="00FB4963" w:rsidTr="00FB4963">
        <w:trPr>
          <w:trHeight w:val="300"/>
        </w:trPr>
        <w:tc>
          <w:tcPr>
            <w:tcW w:w="14600" w:type="dxa"/>
            <w:gridSpan w:val="11"/>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на 2018-2022 годы»</w:t>
            </w:r>
          </w:p>
        </w:tc>
      </w:tr>
      <w:tr w:rsidR="00FB4963" w:rsidRPr="00FB4963" w:rsidTr="00FB4963">
        <w:trPr>
          <w:trHeight w:val="195"/>
        </w:trPr>
        <w:tc>
          <w:tcPr>
            <w:tcW w:w="400"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36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18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1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340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375"/>
        </w:trPr>
        <w:tc>
          <w:tcPr>
            <w:tcW w:w="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п/п</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Подпрограмма, основное мероприятие, мероприятие</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Ответственный исполнитель, соисполнители</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Источник финансового обеспечения</w:t>
            </w:r>
          </w:p>
        </w:tc>
        <w:tc>
          <w:tcPr>
            <w:tcW w:w="6880" w:type="dxa"/>
            <w:gridSpan w:val="6"/>
            <w:tcBorders>
              <w:top w:val="single" w:sz="8" w:space="0" w:color="auto"/>
              <w:left w:val="nil"/>
              <w:bottom w:val="single" w:sz="8" w:space="0" w:color="auto"/>
              <w:right w:val="single" w:sz="8" w:space="0" w:color="000000"/>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Объем средств на реализацию</w:t>
            </w:r>
          </w:p>
        </w:tc>
        <w:tc>
          <w:tcPr>
            <w:tcW w:w="3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Наименование целевых показателей (индикаторов)</w:t>
            </w:r>
          </w:p>
        </w:tc>
      </w:tr>
      <w:tr w:rsidR="00FB4963" w:rsidRPr="00FB4963" w:rsidTr="00FB4963">
        <w:trPr>
          <w:trHeight w:val="660"/>
        </w:trPr>
        <w:tc>
          <w:tcPr>
            <w:tcW w:w="400" w:type="dxa"/>
            <w:vMerge/>
            <w:tcBorders>
              <w:top w:val="single" w:sz="8" w:space="0" w:color="auto"/>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22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всего</w:t>
            </w:r>
          </w:p>
        </w:tc>
        <w:tc>
          <w:tcPr>
            <w:tcW w:w="112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2018 год, рублей</w:t>
            </w:r>
          </w:p>
        </w:tc>
        <w:tc>
          <w:tcPr>
            <w:tcW w:w="118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2019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2020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2021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2022 год, рублей</w:t>
            </w:r>
          </w:p>
        </w:tc>
        <w:tc>
          <w:tcPr>
            <w:tcW w:w="3400" w:type="dxa"/>
            <w:vMerge/>
            <w:tcBorders>
              <w:top w:val="single" w:sz="8" w:space="0" w:color="auto"/>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r>
      <w:tr w:rsidR="00FB4963" w:rsidRPr="00FB4963" w:rsidTr="00FB4963">
        <w:trPr>
          <w:trHeight w:val="73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оказанию финансовой помощи финансовому управлению администрации Трубчевского муниципального района</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br/>
              <w:t>Доля просроченной кредиторской задолженности по состоянию на конец отчетного периода в общем объеме расходов бюджета;</w:t>
            </w:r>
            <w:r w:rsidRPr="00FB4963">
              <w:rPr>
                <w:rFonts w:ascii="Times New Roman" w:eastAsia="Times New Roman" w:hAnsi="Times New Roman" w:cs="Times New Roman"/>
                <w:color w:val="000000"/>
                <w:sz w:val="20"/>
                <w:szCs w:val="20"/>
                <w:lang w:eastAsia="ru-RU"/>
              </w:rPr>
              <w:br/>
              <w:t>отклонение фактического объема налоговых и неналоговых доходов за отчетный период от первоначального плана;</w:t>
            </w:r>
            <w:r w:rsidRPr="00FB4963">
              <w:rPr>
                <w:rFonts w:ascii="Times New Roman" w:eastAsia="Times New Roman" w:hAnsi="Times New Roman" w:cs="Times New Roman"/>
                <w:color w:val="000000"/>
                <w:sz w:val="20"/>
                <w:szCs w:val="20"/>
                <w:lang w:eastAsia="ru-RU"/>
              </w:rPr>
              <w:br/>
              <w:t>доля расходов бюджета района, формируемых в рамках муниципальных программ Трубчевского муниципального района;</w:t>
            </w:r>
            <w:r w:rsidRPr="00FB4963">
              <w:rPr>
                <w:rFonts w:ascii="Times New Roman" w:eastAsia="Times New Roman" w:hAnsi="Times New Roman" w:cs="Times New Roman"/>
                <w:color w:val="000000"/>
                <w:sz w:val="20"/>
                <w:szCs w:val="20"/>
                <w:lang w:eastAsia="ru-RU"/>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FB4963" w:rsidRPr="00FB4963" w:rsidTr="00FB4963">
        <w:trPr>
          <w:trHeight w:val="99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72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27 853 131,31</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6 040 200,00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5 386 496,15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5 807 839,71</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5 319 270,45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5 299 325,00</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46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73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27 853 131,31</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6 040 200,00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5 386 496,15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5 807 839,71</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5 319 270,45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5 299 325,00</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690"/>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Процентные платежи по муниципальному долгу района</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FB4963" w:rsidRPr="00FB4963" w:rsidTr="00FB4963">
        <w:trPr>
          <w:trHeight w:val="96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75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1 815 866,69</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617 339,00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602 643,85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377 611,29</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218 272,55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51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34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1 815 866,69</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617 339,00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602 643,85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377 611,29</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218 272,55</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73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межбюджетным отношениям с городскими и сельскими поселениями.</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7 033 000,00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1 362 000,00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1 372 000,00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1 433 000,00</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Доля просроченной кредиторской задолженности по состоянию на конец отчетного периода в общем объеме расходов бюджета;</w:t>
            </w:r>
            <w:r w:rsidRPr="00FB4963">
              <w:rPr>
                <w:rFonts w:ascii="Times New Roman" w:eastAsia="Times New Roman" w:hAnsi="Times New Roman" w:cs="Times New Roman"/>
                <w:color w:val="000000"/>
                <w:sz w:val="20"/>
                <w:szCs w:val="20"/>
                <w:lang w:eastAsia="ru-RU"/>
              </w:rPr>
              <w:br/>
              <w:t>доля расходов бюджета района, формируемых в рамках муниципальных программ Трубчевского муниципального района;</w:t>
            </w:r>
            <w:r w:rsidRPr="00FB4963">
              <w:rPr>
                <w:rFonts w:ascii="Times New Roman" w:eastAsia="Times New Roman" w:hAnsi="Times New Roman" w:cs="Times New Roman"/>
                <w:color w:val="000000"/>
                <w:sz w:val="20"/>
                <w:szCs w:val="20"/>
                <w:lang w:eastAsia="ru-RU"/>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FB4963" w:rsidRPr="00FB4963" w:rsidTr="00FB4963">
        <w:trPr>
          <w:trHeight w:val="99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73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17 760 000,00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8 900 000,00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5 660 000,00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3 200 000,00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49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40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24 793 000,00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10 262 000,00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7 032 000,00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4 633 000,00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1 433 000,00</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70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 мероприятий:</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7 033 000,00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1 362 000,00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1 372 000,00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1 433 000,00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1 433 000,00</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r>
      <w:tr w:rsidR="00FB4963" w:rsidRPr="00FB4963" w:rsidTr="00FB4963">
        <w:trPr>
          <w:trHeight w:val="96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73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47 428 998,00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15 557 539,00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11 649 140,00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9 385 451,00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5 537 543,00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5 299 325,00</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510"/>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FB4963">
        <w:trPr>
          <w:trHeight w:val="315"/>
        </w:trPr>
        <w:tc>
          <w:tcPr>
            <w:tcW w:w="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36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200" w:type="dxa"/>
            <w:tcBorders>
              <w:top w:val="nil"/>
              <w:left w:val="nil"/>
              <w:bottom w:val="single" w:sz="8" w:space="0" w:color="auto"/>
              <w:right w:val="single" w:sz="8" w:space="0" w:color="auto"/>
            </w:tcBorders>
            <w:shd w:val="clear" w:color="auto" w:fill="auto"/>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54 461 998,00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16 919 539,00</w:t>
            </w:r>
          </w:p>
        </w:tc>
        <w:tc>
          <w:tcPr>
            <w:tcW w:w="118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13 021 140,00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10 818 451,00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6 970 543,00</w:t>
            </w:r>
          </w:p>
        </w:tc>
        <w:tc>
          <w:tcPr>
            <w:tcW w:w="1120" w:type="dxa"/>
            <w:tcBorders>
              <w:top w:val="nil"/>
              <w:left w:val="nil"/>
              <w:bottom w:val="single" w:sz="8" w:space="0" w:color="auto"/>
              <w:right w:val="single" w:sz="8" w:space="0" w:color="auto"/>
            </w:tcBorders>
            <w:shd w:val="clear" w:color="auto" w:fill="auto"/>
            <w:noWrap/>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6 732 325,00</w:t>
            </w:r>
          </w:p>
        </w:tc>
        <w:tc>
          <w:tcPr>
            <w:tcW w:w="3400" w:type="dxa"/>
            <w:vMerge/>
            <w:tcBorders>
              <w:top w:val="nil"/>
              <w:left w:val="single" w:sz="8" w:space="0" w:color="auto"/>
              <w:bottom w:val="single" w:sz="8" w:space="0" w:color="000000"/>
              <w:right w:val="single" w:sz="8"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bl>
    <w:p w:rsidR="00B3418D" w:rsidRDefault="00B3418D" w:rsidP="00B3418D">
      <w:pPr>
        <w:spacing w:after="0" w:line="240" w:lineRule="auto"/>
        <w:rPr>
          <w:rFonts w:ascii="Times New Roman" w:hAnsi="Times New Roman" w:cs="Times New Roman"/>
          <w:b/>
          <w:color w:val="000000" w:themeColor="text1"/>
          <w:sz w:val="20"/>
          <w:szCs w:val="20"/>
        </w:rPr>
        <w:sectPr w:rsidR="00B3418D" w:rsidSect="00B3418D">
          <w:pgSz w:w="16838" w:h="11906" w:orient="landscape"/>
          <w:pgMar w:top="720" w:right="720" w:bottom="720" w:left="720" w:header="708" w:footer="708" w:gutter="0"/>
          <w:cols w:space="708"/>
          <w:docGrid w:linePitch="360"/>
        </w:sectPr>
      </w:pPr>
    </w:p>
    <w:p w:rsidR="00B3418D" w:rsidRDefault="00B3418D" w:rsidP="00B3418D">
      <w:pPr>
        <w:spacing w:after="0" w:line="240" w:lineRule="auto"/>
        <w:rPr>
          <w:rFonts w:ascii="Times New Roman" w:hAnsi="Times New Roman" w:cs="Times New Roman"/>
          <w:b/>
          <w:color w:val="000000" w:themeColor="text1"/>
          <w:sz w:val="20"/>
          <w:szCs w:val="20"/>
        </w:rPr>
      </w:pPr>
    </w:p>
    <w:p w:rsidR="00FB4963" w:rsidRPr="00FB4963" w:rsidRDefault="00FB4963" w:rsidP="00FB4963">
      <w:pPr>
        <w:spacing w:after="0" w:line="240" w:lineRule="auto"/>
        <w:jc w:val="center"/>
        <w:rPr>
          <w:rFonts w:ascii="Times New Roman" w:hAnsi="Times New Roman" w:cs="Times New Roman"/>
          <w:b/>
          <w:color w:val="000000" w:themeColor="text1"/>
          <w:sz w:val="20"/>
          <w:szCs w:val="20"/>
        </w:rPr>
      </w:pPr>
      <w:r w:rsidRPr="00FB4963">
        <w:rPr>
          <w:rFonts w:ascii="Times New Roman" w:hAnsi="Times New Roman" w:cs="Times New Roman"/>
          <w:b/>
          <w:color w:val="000000" w:themeColor="text1"/>
          <w:sz w:val="20"/>
          <w:szCs w:val="20"/>
        </w:rPr>
        <w:t>РОССИЙСКАЯ ФЕДЕРАЦИЯ</w:t>
      </w:r>
    </w:p>
    <w:p w:rsidR="00FB4963" w:rsidRPr="00FB4963" w:rsidRDefault="00FB4963" w:rsidP="00FB4963">
      <w:pPr>
        <w:spacing w:after="0" w:line="240" w:lineRule="auto"/>
        <w:jc w:val="center"/>
        <w:rPr>
          <w:rFonts w:ascii="Times New Roman" w:hAnsi="Times New Roman" w:cs="Times New Roman"/>
          <w:b/>
          <w:color w:val="000000" w:themeColor="text1"/>
          <w:sz w:val="20"/>
          <w:szCs w:val="20"/>
        </w:rPr>
      </w:pPr>
      <w:r w:rsidRPr="00FB4963">
        <w:rPr>
          <w:rFonts w:ascii="Times New Roman" w:hAnsi="Times New Roman" w:cs="Times New Roman"/>
          <w:b/>
          <w:color w:val="000000" w:themeColor="text1"/>
          <w:sz w:val="20"/>
          <w:szCs w:val="20"/>
        </w:rPr>
        <w:t>АДМИНИСТРАЦИЯ ТРУБЧЕВСКОГО МУНИЦИПАЛЬНОГО РАЙОНА</w:t>
      </w:r>
    </w:p>
    <w:p w:rsidR="00FB4963" w:rsidRPr="00FB4963" w:rsidRDefault="00CA79D2" w:rsidP="00FB4963">
      <w:pPr>
        <w:spacing w:after="0" w:line="240" w:lineRule="auto"/>
        <w:rPr>
          <w:rFonts w:ascii="Times New Roman" w:hAnsi="Times New Roman" w:cs="Times New Roman"/>
          <w:color w:val="000000" w:themeColor="text1"/>
          <w:sz w:val="20"/>
          <w:szCs w:val="20"/>
        </w:rPr>
      </w:pPr>
      <w:r>
        <w:rPr>
          <w:rFonts w:ascii="Times New Roman" w:hAnsi="Times New Roman" w:cs="Times New Roman"/>
          <w:noProof/>
          <w:color w:val="000000" w:themeColor="text1"/>
          <w:sz w:val="20"/>
          <w:szCs w:val="20"/>
        </w:rPr>
        <w:pict>
          <v:line id="Line 2" o:spid="_x0000_s1092" style="position:absolute;z-index:25167360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FB4963" w:rsidRPr="00FB4963" w:rsidRDefault="00FB4963" w:rsidP="00FB4963">
      <w:pPr>
        <w:spacing w:after="0" w:line="240" w:lineRule="auto"/>
        <w:rPr>
          <w:rFonts w:ascii="Times New Roman" w:hAnsi="Times New Roman" w:cs="Times New Roman"/>
          <w:b/>
          <w:color w:val="000000" w:themeColor="text1"/>
          <w:sz w:val="20"/>
          <w:szCs w:val="20"/>
        </w:rPr>
      </w:pPr>
      <w:r w:rsidRPr="00FB4963">
        <w:rPr>
          <w:rFonts w:ascii="Times New Roman" w:hAnsi="Times New Roman" w:cs="Times New Roman"/>
          <w:b/>
          <w:color w:val="000000" w:themeColor="text1"/>
          <w:sz w:val="20"/>
          <w:szCs w:val="20"/>
        </w:rPr>
        <w:t>П О С Т А Н О В Л Е Н И Е</w:t>
      </w:r>
    </w:p>
    <w:p w:rsidR="00FB4963" w:rsidRPr="00FB4963" w:rsidRDefault="00FB4963" w:rsidP="00FB4963">
      <w:pPr>
        <w:spacing w:after="0" w:line="240" w:lineRule="auto"/>
        <w:rPr>
          <w:rFonts w:ascii="Times New Roman" w:hAnsi="Times New Roman" w:cs="Times New Roman"/>
          <w:color w:val="000000" w:themeColor="text1"/>
          <w:sz w:val="20"/>
          <w:szCs w:val="20"/>
        </w:rPr>
      </w:pPr>
    </w:p>
    <w:p w:rsidR="00FB4963" w:rsidRPr="00FB4963" w:rsidRDefault="00FB4963" w:rsidP="00FB4963">
      <w:pPr>
        <w:spacing w:after="0" w:line="240" w:lineRule="auto"/>
        <w:rPr>
          <w:rFonts w:ascii="Times New Roman" w:hAnsi="Times New Roman" w:cs="Times New Roman"/>
          <w:snapToGrid w:val="0"/>
          <w:color w:val="000000" w:themeColor="text1"/>
          <w:sz w:val="20"/>
          <w:szCs w:val="20"/>
        </w:rPr>
      </w:pPr>
      <w:r w:rsidRPr="00FB4963">
        <w:rPr>
          <w:rFonts w:ascii="Times New Roman" w:hAnsi="Times New Roman" w:cs="Times New Roman"/>
          <w:snapToGrid w:val="0"/>
          <w:color w:val="000000" w:themeColor="text1"/>
          <w:sz w:val="20"/>
          <w:szCs w:val="20"/>
        </w:rPr>
        <w:t xml:space="preserve">          от 20.04 2020 г. г. Трубчевск                         № 267</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FB4963" w:rsidRPr="00FB4963" w:rsidRDefault="00FB4963" w:rsidP="00FB4963">
      <w:pPr>
        <w:autoSpaceDE w:val="0"/>
        <w:autoSpaceDN w:val="0"/>
        <w:adjustRightInd w:val="0"/>
        <w:spacing w:after="0" w:line="240" w:lineRule="auto"/>
        <w:rPr>
          <w:rFonts w:ascii="Times New Roman" w:eastAsia="Calibri" w:hAnsi="Times New Roman" w:cs="Times New Roman"/>
          <w:bCs/>
          <w:color w:val="000000" w:themeColor="text1"/>
          <w:sz w:val="20"/>
          <w:szCs w:val="20"/>
        </w:rPr>
      </w:pPr>
      <w:r w:rsidRPr="00FB4963">
        <w:rPr>
          <w:rFonts w:ascii="Times New Roman" w:eastAsia="Calibri" w:hAnsi="Times New Roman" w:cs="Times New Roman"/>
          <w:bCs/>
          <w:color w:val="000000" w:themeColor="text1"/>
          <w:sz w:val="20"/>
          <w:szCs w:val="20"/>
        </w:rPr>
        <w:t>О внесении изменений в постановление администрации Трубчевского муниципального района  от 30.12.2019 № 1037 «Об утверждениинормативных затрат на оказаниемуниципальных услуг (работ), оказываемых (выполняемых)муниципальными бюджетнымии автономными учреждениямиТрубчевского муниципального района»</w:t>
      </w:r>
    </w:p>
    <w:p w:rsidR="00FB4963" w:rsidRPr="00FB4963" w:rsidRDefault="00FB4963" w:rsidP="00FB4963">
      <w:pPr>
        <w:autoSpaceDE w:val="0"/>
        <w:autoSpaceDN w:val="0"/>
        <w:adjustRightInd w:val="0"/>
        <w:spacing w:after="0" w:line="240" w:lineRule="auto"/>
        <w:rPr>
          <w:rFonts w:ascii="Times New Roman" w:eastAsia="Calibri" w:hAnsi="Times New Roman" w:cs="Times New Roman"/>
          <w:bCs/>
          <w:color w:val="000000" w:themeColor="text1"/>
          <w:sz w:val="20"/>
          <w:szCs w:val="20"/>
        </w:rPr>
      </w:pPr>
    </w:p>
    <w:p w:rsidR="00FB4963" w:rsidRPr="00FB4963" w:rsidRDefault="00FB4963" w:rsidP="00FB4963">
      <w:pPr>
        <w:autoSpaceDE w:val="0"/>
        <w:autoSpaceDN w:val="0"/>
        <w:adjustRightInd w:val="0"/>
        <w:spacing w:after="0" w:line="240" w:lineRule="auto"/>
        <w:ind w:firstLine="709"/>
        <w:rPr>
          <w:rFonts w:ascii="Times New Roman" w:eastAsia="Calibri" w:hAnsi="Times New Roman" w:cs="Times New Roman"/>
          <w:bCs/>
          <w:color w:val="000000" w:themeColor="text1"/>
          <w:sz w:val="20"/>
          <w:szCs w:val="20"/>
        </w:rPr>
      </w:pP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color w:val="000000" w:themeColor="text1"/>
          <w:sz w:val="20"/>
          <w:szCs w:val="20"/>
        </w:rPr>
        <w:t>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w:t>
      </w:r>
      <w:r w:rsidRPr="00FB4963">
        <w:rPr>
          <w:rFonts w:ascii="Times New Roman" w:eastAsia="Calibri" w:hAnsi="Times New Roman" w:cs="Times New Roman"/>
          <w:bCs/>
          <w:sz w:val="20"/>
          <w:szCs w:val="20"/>
        </w:rPr>
        <w:t>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ПОСТАНОВЛЯЮ:</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1. Внести в постановление администрации Трубчевского муниципального района от 30.12.2019 № 1037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приложение к постановлению изложить  в новой редакции (прилагается).</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2. Настоящее постановление вступает в силу с момента его подписания и распространяется на правоотношения, возникшие с 17 апреля2020 года.</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3.Настоящее постановление опубликовать в Информационном бюллетене Трубчевского муниципального районаи разместить на официальном сайте администрации Трубчевского муниципального района сети Интернет  (</w:t>
      </w:r>
      <w:r w:rsidRPr="00FB4963">
        <w:rPr>
          <w:rFonts w:ascii="Times New Roman" w:eastAsia="Calibri" w:hAnsi="Times New Roman" w:cs="Times New Roman"/>
          <w:bCs/>
          <w:sz w:val="20"/>
          <w:szCs w:val="20"/>
          <w:lang w:val="en-US"/>
        </w:rPr>
        <w:t>www</w:t>
      </w:r>
      <w:r w:rsidRPr="00FB4963">
        <w:rPr>
          <w:rFonts w:ascii="Times New Roman" w:eastAsia="Calibri" w:hAnsi="Times New Roman" w:cs="Times New Roman"/>
          <w:bCs/>
          <w:sz w:val="20"/>
          <w:szCs w:val="20"/>
        </w:rPr>
        <w:t xml:space="preserve">. </w:t>
      </w:r>
      <w:r w:rsidRPr="00FB4963">
        <w:rPr>
          <w:rFonts w:ascii="Times New Roman" w:eastAsia="Calibri" w:hAnsi="Times New Roman" w:cs="Times New Roman"/>
          <w:bCs/>
          <w:sz w:val="20"/>
          <w:szCs w:val="20"/>
          <w:lang w:val="en-US"/>
        </w:rPr>
        <w:t>trubech</w:t>
      </w:r>
      <w:r w:rsidRPr="00FB4963">
        <w:rPr>
          <w:rFonts w:ascii="Times New Roman" w:eastAsia="Calibri" w:hAnsi="Times New Roman" w:cs="Times New Roman"/>
          <w:bCs/>
          <w:sz w:val="20"/>
          <w:szCs w:val="20"/>
        </w:rPr>
        <w:t>.</w:t>
      </w:r>
      <w:r w:rsidRPr="00FB4963">
        <w:rPr>
          <w:rFonts w:ascii="Times New Roman" w:eastAsia="Calibri" w:hAnsi="Times New Roman" w:cs="Times New Roman"/>
          <w:bCs/>
          <w:sz w:val="20"/>
          <w:szCs w:val="20"/>
          <w:lang w:val="en-US"/>
        </w:rPr>
        <w:t>ru</w:t>
      </w:r>
      <w:r w:rsidRPr="00FB4963">
        <w:rPr>
          <w:rFonts w:ascii="Times New Roman" w:eastAsia="Calibri" w:hAnsi="Times New Roman" w:cs="Times New Roman"/>
          <w:bCs/>
          <w:sz w:val="20"/>
          <w:szCs w:val="20"/>
        </w:rPr>
        <w:t>).</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4.Контроль за исполнением настоящего постановления возложить на заместителя главы администрации Трубчевского муниципального района Приходову Н.Н.</w:t>
      </w:r>
    </w:p>
    <w:p w:rsidR="00FB4963" w:rsidRPr="00FB4963" w:rsidRDefault="00FB4963" w:rsidP="00FB4963">
      <w:pPr>
        <w:spacing w:after="0" w:line="240" w:lineRule="auto"/>
        <w:jc w:val="both"/>
        <w:rPr>
          <w:rFonts w:ascii="Times New Roman" w:eastAsia="Calibri" w:hAnsi="Times New Roman" w:cs="Times New Roman"/>
          <w:bCs/>
          <w:sz w:val="20"/>
          <w:szCs w:val="20"/>
        </w:rPr>
      </w:pPr>
    </w:p>
    <w:p w:rsidR="00FB4963" w:rsidRPr="00FB4963" w:rsidRDefault="00FB4963" w:rsidP="00FB4963">
      <w:pPr>
        <w:spacing w:after="0" w:line="240" w:lineRule="auto"/>
        <w:jc w:val="both"/>
        <w:rPr>
          <w:rFonts w:ascii="Times New Roman" w:eastAsia="Calibri" w:hAnsi="Times New Roman" w:cs="Times New Roman"/>
          <w:bCs/>
          <w:sz w:val="20"/>
          <w:szCs w:val="20"/>
        </w:rPr>
      </w:pP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
          <w:bCs/>
          <w:sz w:val="20"/>
          <w:szCs w:val="20"/>
        </w:rPr>
      </w:pPr>
      <w:r w:rsidRPr="00FB4963">
        <w:rPr>
          <w:rFonts w:ascii="Times New Roman" w:eastAsia="Calibri" w:hAnsi="Times New Roman" w:cs="Times New Roman"/>
          <w:b/>
          <w:bCs/>
          <w:sz w:val="20"/>
          <w:szCs w:val="20"/>
        </w:rPr>
        <w:t xml:space="preserve">Глава администрации </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
          <w:bCs/>
          <w:sz w:val="20"/>
          <w:szCs w:val="20"/>
        </w:rPr>
      </w:pPr>
      <w:r w:rsidRPr="00FB4963">
        <w:rPr>
          <w:rFonts w:ascii="Times New Roman" w:eastAsia="Calibri" w:hAnsi="Times New Roman" w:cs="Times New Roman"/>
          <w:b/>
          <w:bCs/>
          <w:sz w:val="20"/>
          <w:szCs w:val="20"/>
        </w:rPr>
        <w:t xml:space="preserve">Трубчевского муниципального района                               </w:t>
      </w:r>
      <w:r w:rsidR="00B3418D">
        <w:rPr>
          <w:rFonts w:ascii="Times New Roman" w:eastAsia="Calibri" w:hAnsi="Times New Roman" w:cs="Times New Roman"/>
          <w:b/>
          <w:bCs/>
          <w:sz w:val="20"/>
          <w:szCs w:val="20"/>
        </w:rPr>
        <w:t xml:space="preserve">                                                                    </w:t>
      </w:r>
      <w:r w:rsidRPr="00FB4963">
        <w:rPr>
          <w:rFonts w:ascii="Times New Roman" w:eastAsia="Calibri" w:hAnsi="Times New Roman" w:cs="Times New Roman"/>
          <w:b/>
          <w:bCs/>
          <w:sz w:val="20"/>
          <w:szCs w:val="20"/>
        </w:rPr>
        <w:t xml:space="preserve">  И.И.Обыдённов</w:t>
      </w: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rPr>
      </w:pP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Приложение</w:t>
      </w: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к постановлению администрации Трубчевского</w:t>
      </w: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муниципального района от 20.04. 2020 №267</w:t>
      </w: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Приложение</w:t>
      </w: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к постановлению администрации Трубчевского</w:t>
      </w: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муниципального района от 30.12. 2019 № 1037    </w:t>
      </w: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p>
    <w:p w:rsidR="00FB4963" w:rsidRPr="00FB4963" w:rsidRDefault="00FB4963" w:rsidP="00B3418D">
      <w:pPr>
        <w:autoSpaceDE w:val="0"/>
        <w:autoSpaceDN w:val="0"/>
        <w:adjustRightInd w:val="0"/>
        <w:spacing w:after="0" w:line="240" w:lineRule="auto"/>
        <w:jc w:val="right"/>
        <w:rPr>
          <w:rFonts w:ascii="Times New Roman" w:eastAsia="Calibri" w:hAnsi="Times New Roman" w:cs="Times New Roman"/>
          <w:bCs/>
          <w:sz w:val="20"/>
          <w:szCs w:val="20"/>
        </w:rPr>
      </w:pP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 xml:space="preserve">    Нормативные затраты на оказание муниципальных услуг (выполнение работ) муниципальными учреждениями </w:t>
      </w:r>
    </w:p>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sz w:val="20"/>
          <w:szCs w:val="20"/>
        </w:rPr>
      </w:pPr>
      <w:r w:rsidRPr="00FB4963">
        <w:rPr>
          <w:rFonts w:ascii="Times New Roman" w:eastAsia="Calibri" w:hAnsi="Times New Roman" w:cs="Times New Roman"/>
          <w:bCs/>
          <w:sz w:val="20"/>
          <w:szCs w:val="20"/>
        </w:rPr>
        <w:t>Трубчевского муниципального района на 2020 - 2022 годы</w:t>
      </w:r>
    </w:p>
    <w:p w:rsidR="00FB4963" w:rsidRPr="00FB4963" w:rsidRDefault="00FB4963" w:rsidP="00FB4963">
      <w:pPr>
        <w:autoSpaceDE w:val="0"/>
        <w:autoSpaceDN w:val="0"/>
        <w:adjustRightInd w:val="0"/>
        <w:spacing w:after="0" w:line="240" w:lineRule="auto"/>
        <w:jc w:val="both"/>
        <w:rPr>
          <w:rFonts w:ascii="Times New Roman" w:hAnsi="Times New Roman" w:cs="Times New Roman"/>
          <w:sz w:val="20"/>
          <w:szCs w:val="20"/>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3969"/>
        <w:gridCol w:w="1757"/>
        <w:gridCol w:w="1417"/>
        <w:gridCol w:w="56"/>
        <w:gridCol w:w="1362"/>
        <w:gridCol w:w="55"/>
        <w:gridCol w:w="1221"/>
      </w:tblGrid>
      <w:tr w:rsidR="00FB4963" w:rsidRPr="00FB4963" w:rsidTr="00FB4963">
        <w:trPr>
          <w:trHeight w:val="560"/>
        </w:trPr>
        <w:tc>
          <w:tcPr>
            <w:tcW w:w="653" w:type="dxa"/>
            <w:vMerge w:val="restart"/>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 п/п</w:t>
            </w:r>
          </w:p>
        </w:tc>
        <w:tc>
          <w:tcPr>
            <w:tcW w:w="3969" w:type="dxa"/>
            <w:vMerge w:val="restart"/>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Наименование муниципальной услуги (работы)</w:t>
            </w:r>
          </w:p>
        </w:tc>
        <w:tc>
          <w:tcPr>
            <w:tcW w:w="1757" w:type="dxa"/>
            <w:vMerge w:val="restart"/>
            <w:shd w:val="clear" w:color="auto" w:fill="auto"/>
            <w:vAlign w:val="center"/>
          </w:tcPr>
          <w:p w:rsidR="00FB4963" w:rsidRPr="00FB4963" w:rsidRDefault="00FB4963" w:rsidP="00FB4963">
            <w:pPr>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Единица услуги</w:t>
            </w:r>
          </w:p>
        </w:tc>
        <w:tc>
          <w:tcPr>
            <w:tcW w:w="4111" w:type="dxa"/>
            <w:gridSpan w:val="5"/>
            <w:shd w:val="clear" w:color="auto" w:fill="auto"/>
          </w:tcPr>
          <w:p w:rsidR="00FB4963" w:rsidRPr="00FB4963" w:rsidRDefault="00FB4963" w:rsidP="00FB4963">
            <w:pPr>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Норматив затрат в рублях на единицу услуги</w:t>
            </w:r>
          </w:p>
        </w:tc>
      </w:tr>
      <w:tr w:rsidR="00FB4963" w:rsidRPr="00FB4963" w:rsidTr="00FB4963">
        <w:trPr>
          <w:trHeight w:val="568"/>
        </w:trPr>
        <w:tc>
          <w:tcPr>
            <w:tcW w:w="653" w:type="dxa"/>
            <w:vMerge/>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p>
        </w:tc>
        <w:tc>
          <w:tcPr>
            <w:tcW w:w="3969" w:type="dxa"/>
            <w:vMerge/>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p>
        </w:tc>
        <w:tc>
          <w:tcPr>
            <w:tcW w:w="1757" w:type="dxa"/>
            <w:vMerge/>
            <w:shd w:val="clear" w:color="auto" w:fill="auto"/>
            <w:vAlign w:val="center"/>
          </w:tcPr>
          <w:p w:rsidR="00FB4963" w:rsidRPr="00FB4963" w:rsidRDefault="00FB4963" w:rsidP="00FB4963">
            <w:pPr>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FB4963" w:rsidRPr="00FB4963" w:rsidRDefault="00FB4963" w:rsidP="00FB4963">
            <w:pPr>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2020 год</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2021 год</w:t>
            </w:r>
          </w:p>
        </w:tc>
        <w:tc>
          <w:tcPr>
            <w:tcW w:w="1276" w:type="dxa"/>
            <w:gridSpan w:val="2"/>
            <w:shd w:val="clear" w:color="auto" w:fill="auto"/>
            <w:vAlign w:val="center"/>
          </w:tcPr>
          <w:p w:rsidR="00FB4963" w:rsidRPr="00FB4963" w:rsidRDefault="00FB4963" w:rsidP="00FB4963">
            <w:pPr>
              <w:spacing w:after="0" w:line="240" w:lineRule="auto"/>
              <w:rPr>
                <w:rFonts w:ascii="Times New Roman" w:eastAsia="Calibri" w:hAnsi="Times New Roman" w:cs="Times New Roman"/>
                <w:sz w:val="20"/>
                <w:szCs w:val="20"/>
              </w:rPr>
            </w:pPr>
            <w:r w:rsidRPr="00FB4963">
              <w:rPr>
                <w:rFonts w:ascii="Times New Roman" w:eastAsia="Calibri" w:hAnsi="Times New Roman" w:cs="Times New Roman"/>
                <w:sz w:val="20"/>
                <w:szCs w:val="20"/>
              </w:rPr>
              <w:t>2022 год</w:t>
            </w:r>
          </w:p>
        </w:tc>
      </w:tr>
      <w:tr w:rsidR="00FB4963" w:rsidRPr="00FB4963" w:rsidTr="00FB4963">
        <w:trPr>
          <w:trHeight w:val="492"/>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sz w:val="20"/>
                <w:szCs w:val="20"/>
              </w:rPr>
            </w:pPr>
            <w:r w:rsidRPr="00FB4963">
              <w:rPr>
                <w:rFonts w:ascii="Times New Roman" w:eastAsia="Calibri" w:hAnsi="Times New Roman" w:cs="Times New Roman"/>
                <w:b/>
                <w:sz w:val="20"/>
                <w:szCs w:val="20"/>
              </w:rPr>
              <w:t>1.</w:t>
            </w:r>
          </w:p>
        </w:tc>
        <w:tc>
          <w:tcPr>
            <w:tcW w:w="9837" w:type="dxa"/>
            <w:gridSpan w:val="7"/>
            <w:shd w:val="clear" w:color="auto" w:fill="auto"/>
          </w:tcPr>
          <w:p w:rsidR="00FB4963" w:rsidRPr="00FB4963" w:rsidRDefault="00FB4963" w:rsidP="00FB4963">
            <w:pPr>
              <w:spacing w:after="0" w:line="240" w:lineRule="auto"/>
              <w:rPr>
                <w:rFonts w:ascii="Times New Roman" w:hAnsi="Times New Roman" w:cs="Times New Roman"/>
                <w:b/>
                <w:color w:val="FF0000"/>
                <w:sz w:val="20"/>
                <w:szCs w:val="20"/>
              </w:rPr>
            </w:pPr>
            <w:r w:rsidRPr="00FB4963">
              <w:rPr>
                <w:rFonts w:ascii="Times New Roman" w:hAnsi="Times New Roman" w:cs="Times New Roman"/>
                <w:b/>
                <w:sz w:val="20"/>
                <w:szCs w:val="20"/>
              </w:rPr>
              <w:t>Реализация основных общеобразовательных программ дошкольного образования</w:t>
            </w:r>
          </w:p>
        </w:tc>
      </w:tr>
      <w:tr w:rsidR="00FB4963" w:rsidRPr="00FB4963" w:rsidTr="00FB4963">
        <w:trPr>
          <w:trHeight w:val="568"/>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1.1</w:t>
            </w:r>
          </w:p>
        </w:tc>
        <w:tc>
          <w:tcPr>
            <w:tcW w:w="3969" w:type="dxa"/>
            <w:shd w:val="clear" w:color="auto" w:fill="auto"/>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МБДОУ Трубчевский детский сад комбинированного вида «Дельфин»</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57 617,58</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58 384,48</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58 685,73</w:t>
            </w:r>
          </w:p>
        </w:tc>
      </w:tr>
      <w:tr w:rsidR="00FB4963" w:rsidRPr="00FB4963" w:rsidTr="00FB4963">
        <w:trPr>
          <w:trHeight w:val="568"/>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1.2</w:t>
            </w:r>
          </w:p>
        </w:tc>
        <w:tc>
          <w:tcPr>
            <w:tcW w:w="3969" w:type="dxa"/>
            <w:shd w:val="clear" w:color="auto" w:fill="auto"/>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МБДОУ Трубчевский детский сад комбинированного вида «Журавлик»</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78 615,42</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78 833,91</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77 897,65</w:t>
            </w:r>
          </w:p>
        </w:tc>
      </w:tr>
      <w:tr w:rsidR="00FB4963" w:rsidRPr="00FB4963" w:rsidTr="00FB4963">
        <w:trPr>
          <w:trHeight w:val="568"/>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1.3</w:t>
            </w:r>
          </w:p>
        </w:tc>
        <w:tc>
          <w:tcPr>
            <w:tcW w:w="3969" w:type="dxa"/>
            <w:shd w:val="clear" w:color="auto" w:fill="auto"/>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МБДОУ Трубчевский детский сад комбинированного вида «Белочка»</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69 340,78</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69 658,97</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68 782,08</w:t>
            </w:r>
          </w:p>
        </w:tc>
      </w:tr>
      <w:tr w:rsidR="00FB4963" w:rsidRPr="00FB4963" w:rsidTr="00FB4963">
        <w:trPr>
          <w:trHeight w:val="568"/>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lastRenderedPageBreak/>
              <w:t>1.4</w:t>
            </w:r>
          </w:p>
        </w:tc>
        <w:tc>
          <w:tcPr>
            <w:tcW w:w="3969" w:type="dxa"/>
            <w:shd w:val="clear" w:color="auto" w:fill="auto"/>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МБДОУ Трубчевский детский сад комбинированного вида «Теремок»</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77 517,73</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77 503,02</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77 280,00</w:t>
            </w:r>
          </w:p>
        </w:tc>
      </w:tr>
      <w:tr w:rsidR="00FB4963" w:rsidRPr="00FB4963" w:rsidTr="00FB4963">
        <w:trPr>
          <w:trHeight w:val="568"/>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1.5</w:t>
            </w:r>
          </w:p>
        </w:tc>
        <w:tc>
          <w:tcPr>
            <w:tcW w:w="3969" w:type="dxa"/>
            <w:shd w:val="clear" w:color="auto" w:fill="auto"/>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МБДОУ Белоберезковский  детский сад комбинированного вида «Родничок»</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67 192,44</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67 814,53</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66 759,42</w:t>
            </w:r>
          </w:p>
        </w:tc>
      </w:tr>
      <w:tr w:rsidR="00FB4963" w:rsidRPr="00FB4963" w:rsidTr="00FB4963">
        <w:trPr>
          <w:trHeight w:val="568"/>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1.6</w:t>
            </w:r>
          </w:p>
        </w:tc>
        <w:tc>
          <w:tcPr>
            <w:tcW w:w="3969" w:type="dxa"/>
            <w:shd w:val="clear" w:color="auto" w:fill="auto"/>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МБДОУ Белоберезковский  детский сад комбинированного вида «Солнышко»</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84 347,05</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84 474,17</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87 182,62</w:t>
            </w:r>
          </w:p>
        </w:tc>
      </w:tr>
      <w:tr w:rsidR="00FB4963" w:rsidRPr="00FB4963" w:rsidTr="00FB4963">
        <w:trPr>
          <w:trHeight w:val="331"/>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1.7</w:t>
            </w:r>
          </w:p>
        </w:tc>
        <w:tc>
          <w:tcPr>
            <w:tcW w:w="3969" w:type="dxa"/>
            <w:shd w:val="clear" w:color="auto" w:fill="auto"/>
            <w:vAlign w:val="center"/>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МБОУ Селецкая СОШ  </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45 455,25</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45 054,58</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45 455,25</w:t>
            </w:r>
          </w:p>
        </w:tc>
      </w:tr>
      <w:tr w:rsidR="00FB4963" w:rsidRPr="00FB4963" w:rsidTr="00FB4963">
        <w:trPr>
          <w:trHeight w:val="407"/>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sz w:val="20"/>
                <w:szCs w:val="20"/>
              </w:rPr>
            </w:pPr>
            <w:r w:rsidRPr="00FB4963">
              <w:rPr>
                <w:rFonts w:ascii="Times New Roman" w:eastAsia="Calibri" w:hAnsi="Times New Roman" w:cs="Times New Roman"/>
                <w:sz w:val="20"/>
                <w:szCs w:val="20"/>
              </w:rPr>
              <w:t>1.8</w:t>
            </w:r>
          </w:p>
        </w:tc>
        <w:tc>
          <w:tcPr>
            <w:tcW w:w="3969" w:type="dxa"/>
            <w:shd w:val="clear" w:color="auto" w:fill="auto"/>
            <w:vAlign w:val="center"/>
          </w:tcPr>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МБОУ Семячковская СОШ </w:t>
            </w:r>
          </w:p>
        </w:tc>
        <w:tc>
          <w:tcPr>
            <w:tcW w:w="1757" w:type="dxa"/>
            <w:shd w:val="clear" w:color="auto" w:fill="auto"/>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eastAsia="Calibri" w:hAnsi="Times New Roman" w:cs="Times New Roman"/>
                <w:sz w:val="20"/>
                <w:szCs w:val="20"/>
              </w:rPr>
              <w:t>число обучающихся</w:t>
            </w:r>
          </w:p>
        </w:tc>
        <w:tc>
          <w:tcPr>
            <w:tcW w:w="1417" w:type="dxa"/>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76 245,56</w:t>
            </w:r>
          </w:p>
        </w:tc>
        <w:tc>
          <w:tcPr>
            <w:tcW w:w="1418"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76 245,56</w:t>
            </w:r>
          </w:p>
        </w:tc>
        <w:tc>
          <w:tcPr>
            <w:tcW w:w="1276" w:type="dxa"/>
            <w:gridSpan w:val="2"/>
            <w:shd w:val="clear" w:color="auto" w:fill="auto"/>
            <w:vAlign w:val="center"/>
          </w:tcPr>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76 245,56</w:t>
            </w:r>
          </w:p>
        </w:tc>
      </w:tr>
      <w:tr w:rsidR="00FB4963" w:rsidRPr="00FB4963" w:rsidTr="00FB4963">
        <w:tc>
          <w:tcPr>
            <w:tcW w:w="653" w:type="dxa"/>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sz w:val="20"/>
                <w:szCs w:val="20"/>
              </w:rPr>
            </w:pPr>
            <w:r w:rsidRPr="00FB4963">
              <w:rPr>
                <w:rFonts w:ascii="Times New Roman" w:eastAsia="Calibri" w:hAnsi="Times New Roman" w:cs="Times New Roman"/>
                <w:b/>
                <w:sz w:val="20"/>
                <w:szCs w:val="20"/>
              </w:rPr>
              <w:t>2.</w:t>
            </w:r>
          </w:p>
        </w:tc>
        <w:tc>
          <w:tcPr>
            <w:tcW w:w="9837" w:type="dxa"/>
            <w:gridSpan w:val="7"/>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sz w:val="20"/>
                <w:szCs w:val="20"/>
              </w:rPr>
            </w:pPr>
            <w:r w:rsidRPr="00FB4963">
              <w:rPr>
                <w:rFonts w:ascii="Times New Roman" w:eastAsia="Calibri" w:hAnsi="Times New Roman" w:cs="Times New Roman"/>
                <w:b/>
                <w:sz w:val="20"/>
                <w:szCs w:val="20"/>
              </w:rPr>
              <w:t>Реализация основных общеобразовательных программ среднего общего образования</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2.1</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Трубчевская СОШ №1</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33 419,01</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33 232,35</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33 250,94</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2.2</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Трубчевская СОШ №2им.А.С.Пушкина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34 878,95</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34 689,18</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34 710,89</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2.3</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Трубчевская гимназия им. М.Т.Калашникова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42 835,65</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42 074,46</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42 123,25</w:t>
            </w:r>
          </w:p>
        </w:tc>
      </w:tr>
      <w:tr w:rsidR="00FB4963" w:rsidRPr="00FB4963" w:rsidTr="00FB4963">
        <w:trPr>
          <w:trHeight w:val="315"/>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2.4</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Белоберезковская СОШ №1</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43 246,62</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42 674,05</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42 693,52</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2.5</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Городецкая СОШ</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47 459,48</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46 291,46</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46 320,03</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2.6</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Усохская СОШ</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87 538,62</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86 278,13</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86 857,29</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2.7</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Семячковская СОШ</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104 268,89</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95 087,00</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96 352,71</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Селецкая СОШ</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93 234,23</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88 465,94</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88 855,80</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2.9</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Сагутьевская СОШ</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187 670,82</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186 099,26</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186 306,67</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2.10</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МБОУ Плюсковская СОШ им. Героя-партизана А.П.Колабутина </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228 442,95</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226 673,48</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226 916,96</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2.11</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Юровская СОШ</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188 935,45</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182 011,38</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183 066,55</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2.12</w:t>
            </w:r>
          </w:p>
        </w:tc>
        <w:tc>
          <w:tcPr>
            <w:tcW w:w="3969" w:type="dxa"/>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МБОУ Рябчевская СОШ</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1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210 556,45</w:t>
            </w:r>
          </w:p>
        </w:tc>
        <w:tc>
          <w:tcPr>
            <w:tcW w:w="1418"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200 730,00</w:t>
            </w:r>
          </w:p>
        </w:tc>
        <w:tc>
          <w:tcPr>
            <w:tcW w:w="1276"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201 677,83</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3.</w:t>
            </w:r>
          </w:p>
        </w:tc>
        <w:tc>
          <w:tcPr>
            <w:tcW w:w="9837" w:type="dxa"/>
            <w:gridSpan w:val="7"/>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 xml:space="preserve">Реализация дополнительных общеразвивающих программ </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«Белоберезковская детско-юношеская спортивная школа»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количествочел/час</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14,18</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15,80</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16,00</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3.2</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МАУДО «Трубчевская детско-юношеская спортивная школа»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чел/час</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9,54</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8,90</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8,86</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3.4</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ЦДТ «Юность»</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чел/час</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32,53</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35,12</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35,24</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3.5</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37 712,94</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39 101,18</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4.</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Реализация дополнительных общеразвивающих программ (для детей - инвалидов</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4.1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28 185,11</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5.</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5.1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28 185,11</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6.</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(«Живопись»)</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6.1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28 185,11</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7.</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(«Народные инструменты»)</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7.1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28 185,11</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7.2</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    37 712,94</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39 101,18</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8.</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МБУДО «Трубчевская детская школа </w:t>
            </w:r>
            <w:r w:rsidRPr="00FB4963">
              <w:rPr>
                <w:rFonts w:ascii="Times New Roman" w:eastAsia="Calibri" w:hAnsi="Times New Roman" w:cs="Times New Roman"/>
                <w:color w:val="000000" w:themeColor="text1"/>
                <w:sz w:val="20"/>
                <w:szCs w:val="20"/>
              </w:rPr>
              <w:lastRenderedPageBreak/>
              <w:t>искусств им. А Вяльцевой»</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lastRenderedPageBreak/>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28 185,11</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lastRenderedPageBreak/>
              <w:t>9.</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(«Фортепиано»)</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9.1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«Трубчевская детская школа искусств им. А Вяльцевой»</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28 541,67</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28 954,43</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28 185,11</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9.2</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37 712,94</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39 101,18</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10.</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Реализация дополнительных общеобразовательных предпрофессиональных программ в области искусств  (Хоровое пение)</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10.1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МБУДО «Белоберезковская детская музыкальная школа»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детей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33 418,82</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37 712,94</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39 101,18</w:t>
            </w:r>
          </w:p>
        </w:tc>
      </w:tr>
      <w:tr w:rsidR="00FB4963" w:rsidRPr="00FB4963" w:rsidTr="00FB4963">
        <w:trPr>
          <w:trHeight w:val="267"/>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11.</w:t>
            </w:r>
          </w:p>
        </w:tc>
        <w:tc>
          <w:tcPr>
            <w:tcW w:w="9837" w:type="dxa"/>
            <w:gridSpan w:val="7"/>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Психолого-медико-педагогическое обследование  детей</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11.1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МБОУ «Трубчевский центр психолого-педагогической, медицинской и социальной помощи» </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обучающихся</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12 652,76</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14 285,77</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14 285,77</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12.</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 xml:space="preserve">           Библиотечное, библиографическое и информационное обслуживание пользователей библиотеки</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12.1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МБУК «Межпоселенческая центральная библиотека Трубчевского района»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посещений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107,08</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104,96</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101,93</w:t>
            </w:r>
          </w:p>
        </w:tc>
      </w:tr>
      <w:tr w:rsidR="00FB4963" w:rsidRPr="00FB4963" w:rsidTr="00FB4963">
        <w:trPr>
          <w:trHeight w:val="435"/>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13.</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 xml:space="preserve">             Организация деятельности клубных формирований и формирований самодеятельного</w:t>
            </w:r>
          </w:p>
          <w:p w:rsidR="00FB4963" w:rsidRPr="00FB4963" w:rsidRDefault="00FB4963" w:rsidP="00FB4963">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 xml:space="preserve">                                                                           народного творчества</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13.1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клубных формирований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64 195,08</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81 000,02</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81 000,02</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14.</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Организация и проведение мероприятий</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14.1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участников культурно-массовых мероприятий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25 101,92</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23 309,60</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22 874,99</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15.</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Прокат кино и видеофильмов</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15.2</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МБУК «Трубчевский межпоселенческий Центр культуры и отдыха</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сеансов</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17 404,00</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12 352,50 </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12 352,50</w:t>
            </w:r>
          </w:p>
        </w:tc>
      </w:tr>
      <w:tr w:rsidR="00FB4963" w:rsidRPr="00FB4963" w:rsidTr="00FB4963">
        <w:trPr>
          <w:trHeight w:val="249"/>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16.</w:t>
            </w:r>
          </w:p>
        </w:tc>
        <w:tc>
          <w:tcPr>
            <w:tcW w:w="9837" w:type="dxa"/>
            <w:gridSpan w:val="7"/>
            <w:shd w:val="clear" w:color="auto" w:fill="auto"/>
          </w:tcPr>
          <w:p w:rsidR="00FB4963" w:rsidRPr="00FB4963" w:rsidRDefault="00FB4963" w:rsidP="00FB4963">
            <w:pPr>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b/>
                <w:color w:val="000000" w:themeColor="text1"/>
                <w:sz w:val="20"/>
                <w:szCs w:val="20"/>
              </w:rPr>
              <w:t xml:space="preserve">Публичный показ музейных предметов, музейных коллекций </w:t>
            </w:r>
          </w:p>
        </w:tc>
      </w:tr>
      <w:tr w:rsidR="00FB4963" w:rsidRPr="00FB4963" w:rsidTr="00FB4963">
        <w:trPr>
          <w:trHeight w:val="547"/>
        </w:trPr>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16.1</w:t>
            </w:r>
          </w:p>
        </w:tc>
        <w:tc>
          <w:tcPr>
            <w:tcW w:w="3969" w:type="dxa"/>
            <w:shd w:val="clear" w:color="auto" w:fill="auto"/>
            <w:vAlign w:val="center"/>
          </w:tcPr>
          <w:p w:rsidR="00FB4963" w:rsidRPr="00FB4963" w:rsidRDefault="00FB4963" w:rsidP="00FB4963">
            <w:pPr>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МБУК «Трубчевский музей и планетарий»</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w:t>
            </w: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посещений</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247,98</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242,59</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237,43</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17.</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 xml:space="preserve">          Реализация дополнительных  предпрофессиональных программ в области физической культуры и спорта </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17.1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МАУ «Физкультурно-оздоровительный  комплекс «Вымпел»</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количество человеко-часов </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134 351,71</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163 160,00</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163 160,00</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18.</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 xml:space="preserve">         Реализация дополнительных  общеразвивающих программ (в сфере физической культуры и спорта)</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18.1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МАУ «Физкультурно-оздоровительный  комплекс «Вымпел»</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количество человеко-часов</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123 350,65</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134 351,36</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140 000,00</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19.</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 xml:space="preserve">        Организация  предоставления государственных и муниципальных услуг в многофункциональных       </w:t>
            </w:r>
          </w:p>
          <w:p w:rsidR="00FB4963" w:rsidRPr="00FB4963" w:rsidRDefault="00FB4963" w:rsidP="00FB4963">
            <w:pPr>
              <w:autoSpaceDE w:val="0"/>
              <w:autoSpaceDN w:val="0"/>
              <w:adjustRightInd w:val="0"/>
              <w:spacing w:after="0" w:line="240" w:lineRule="auto"/>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центрах предоставления государственных и муниципальных услуг</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19.1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МБУ «Многофункциональный центр предоставления государственных и муниципальных услуг вТрубчевском районе»</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число обратившихся</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262,97</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262,97</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262,97</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20.</w:t>
            </w:r>
          </w:p>
        </w:tc>
        <w:tc>
          <w:tcPr>
            <w:tcW w:w="9837" w:type="dxa"/>
            <w:gridSpan w:val="7"/>
            <w:shd w:val="clear" w:color="auto" w:fill="auto"/>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r w:rsidRPr="00FB4963">
              <w:rPr>
                <w:rFonts w:ascii="Times New Roman" w:eastAsia="Calibri" w:hAnsi="Times New Roman" w:cs="Times New Roman"/>
                <w:b/>
                <w:color w:val="000000" w:themeColor="text1"/>
                <w:sz w:val="20"/>
                <w:szCs w:val="20"/>
              </w:rPr>
              <w:t xml:space="preserve">Организация  благоустройства и озеленения </w:t>
            </w:r>
          </w:p>
        </w:tc>
      </w:tr>
      <w:tr w:rsidR="00FB4963" w:rsidRPr="00FB4963" w:rsidTr="00FB4963">
        <w:tc>
          <w:tcPr>
            <w:tcW w:w="653"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p>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20.1</w:t>
            </w:r>
          </w:p>
        </w:tc>
        <w:tc>
          <w:tcPr>
            <w:tcW w:w="3969" w:type="dxa"/>
            <w:shd w:val="clear" w:color="auto" w:fill="auto"/>
          </w:tcPr>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Муниципальное бюджетное учреждение         </w:t>
            </w:r>
          </w:p>
          <w:p w:rsidR="00FB4963" w:rsidRPr="00FB4963" w:rsidRDefault="00FB4963" w:rsidP="00FB4963">
            <w:pPr>
              <w:autoSpaceDE w:val="0"/>
              <w:autoSpaceDN w:val="0"/>
              <w:adjustRightInd w:val="0"/>
              <w:spacing w:after="0" w:line="240" w:lineRule="auto"/>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 xml:space="preserve">                                «ВИД»</w:t>
            </w:r>
          </w:p>
        </w:tc>
        <w:tc>
          <w:tcPr>
            <w:tcW w:w="1757"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кв.м.</w:t>
            </w:r>
          </w:p>
        </w:tc>
        <w:tc>
          <w:tcPr>
            <w:tcW w:w="1473"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303,61</w:t>
            </w:r>
          </w:p>
        </w:tc>
        <w:tc>
          <w:tcPr>
            <w:tcW w:w="1417" w:type="dxa"/>
            <w:gridSpan w:val="2"/>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248,99</w:t>
            </w:r>
          </w:p>
        </w:tc>
        <w:tc>
          <w:tcPr>
            <w:tcW w:w="1221" w:type="dxa"/>
            <w:shd w:val="clear" w:color="auto" w:fill="auto"/>
            <w:vAlign w:val="center"/>
          </w:tcPr>
          <w:p w:rsidR="00FB4963" w:rsidRPr="00FB4963" w:rsidRDefault="00FB4963" w:rsidP="00FB4963">
            <w:pPr>
              <w:autoSpaceDE w:val="0"/>
              <w:autoSpaceDN w:val="0"/>
              <w:adjustRightInd w:val="0"/>
              <w:spacing w:after="0" w:line="240" w:lineRule="auto"/>
              <w:jc w:val="center"/>
              <w:rPr>
                <w:rFonts w:ascii="Times New Roman" w:eastAsia="Calibri" w:hAnsi="Times New Roman" w:cs="Times New Roman"/>
                <w:color w:val="000000" w:themeColor="text1"/>
                <w:sz w:val="20"/>
                <w:szCs w:val="20"/>
              </w:rPr>
            </w:pPr>
            <w:r w:rsidRPr="00FB4963">
              <w:rPr>
                <w:rFonts w:ascii="Times New Roman" w:eastAsia="Calibri" w:hAnsi="Times New Roman" w:cs="Times New Roman"/>
                <w:color w:val="000000" w:themeColor="text1"/>
                <w:sz w:val="20"/>
                <w:szCs w:val="20"/>
              </w:rPr>
              <w:t>264,45</w:t>
            </w:r>
          </w:p>
        </w:tc>
      </w:tr>
    </w:tbl>
    <w:p w:rsidR="00FB4963" w:rsidRPr="00FB4963" w:rsidRDefault="00FB4963" w:rsidP="00FB4963">
      <w:pPr>
        <w:autoSpaceDE w:val="0"/>
        <w:autoSpaceDN w:val="0"/>
        <w:adjustRightInd w:val="0"/>
        <w:spacing w:after="0" w:line="240" w:lineRule="auto"/>
        <w:jc w:val="both"/>
        <w:rPr>
          <w:rFonts w:ascii="Times New Roman" w:eastAsia="Calibri" w:hAnsi="Times New Roman" w:cs="Times New Roman"/>
          <w:bCs/>
          <w:color w:val="000000" w:themeColor="text1"/>
          <w:sz w:val="20"/>
          <w:szCs w:val="20"/>
        </w:rPr>
      </w:pP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rPr>
      </w:pP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rPr>
      </w:pPr>
    </w:p>
    <w:p w:rsidR="00FB4963" w:rsidRPr="00FB4963" w:rsidRDefault="00FB4963" w:rsidP="00B3418D">
      <w:pPr>
        <w:pStyle w:val="1"/>
        <w:spacing w:before="0" w:after="0"/>
        <w:jc w:val="center"/>
        <w:rPr>
          <w:rFonts w:ascii="Times New Roman" w:hAnsi="Times New Roman" w:cs="Times New Roman"/>
          <w:b w:val="0"/>
          <w:sz w:val="20"/>
          <w:szCs w:val="20"/>
        </w:rPr>
      </w:pPr>
      <w:r w:rsidRPr="00FB4963">
        <w:rPr>
          <w:rFonts w:ascii="Times New Roman" w:hAnsi="Times New Roman" w:cs="Times New Roman"/>
          <w:sz w:val="20"/>
          <w:szCs w:val="20"/>
        </w:rPr>
        <w:t>РОССИЙСКАЯ ФЕДЕРАЦИЯ</w: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FB4963" w:rsidRPr="00FB4963" w:rsidRDefault="00FB4963" w:rsidP="00FB4963">
      <w:pPr>
        <w:spacing w:after="0" w:line="240" w:lineRule="auto"/>
        <w:jc w:val="center"/>
        <w:rPr>
          <w:rFonts w:ascii="Times New Roman" w:hAnsi="Times New Roman" w:cs="Times New Roman"/>
          <w:b/>
          <w:sz w:val="20"/>
          <w:szCs w:val="20"/>
        </w:rPr>
      </w:pPr>
    </w:p>
    <w:p w:rsidR="00FB4963" w:rsidRPr="00FB4963" w:rsidRDefault="00CA79D2" w:rsidP="00FB4963">
      <w:pPr>
        <w:spacing w:after="0" w:line="240" w:lineRule="auto"/>
        <w:rPr>
          <w:rFonts w:ascii="Times New Roman" w:hAnsi="Times New Roman" w:cs="Times New Roman"/>
          <w:b/>
          <w:sz w:val="20"/>
          <w:szCs w:val="20"/>
        </w:rPr>
      </w:pPr>
      <w:r>
        <w:rPr>
          <w:rFonts w:ascii="Times New Roman" w:hAnsi="Times New Roman" w:cs="Times New Roman"/>
          <w:b/>
          <w:sz w:val="20"/>
          <w:szCs w:val="20"/>
        </w:rPr>
        <w:pict>
          <v:shape id="_x0000_s1093" style="position:absolute;margin-left:1pt;margin-top:1.95pt;width:489.6pt;height:7.2pt;z-index:251675648;mso-position-horizontal-relative:text;mso-position-vertical-relative:text" coordsize="10408,1" o:allowincell="f" path="m,l10408,e" filled="f" strokeweight="4.5pt">
            <v:stroke linestyle="thinThick"/>
            <v:path arrowok="t"/>
          </v:shape>
        </w:pic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FB4963" w:rsidRPr="00FB4963" w:rsidRDefault="00FB4963" w:rsidP="00FB4963">
      <w:pPr>
        <w:spacing w:after="0" w:line="240" w:lineRule="auto"/>
        <w:jc w:val="center"/>
        <w:rPr>
          <w:rFonts w:ascii="Times New Roman" w:hAnsi="Times New Roman" w:cs="Times New Roman"/>
          <w:b/>
          <w:sz w:val="20"/>
          <w:szCs w:val="20"/>
        </w:rPr>
      </w:pP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от  22.04.2020г.                                                                                               №268</w:t>
      </w: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г. Трубчевск</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jc w:val="center"/>
        <w:rPr>
          <w:rFonts w:ascii="Times New Roman" w:hAnsi="Times New Roman" w:cs="Times New Roman"/>
          <w:bCs/>
          <w:sz w:val="20"/>
          <w:szCs w:val="20"/>
        </w:rPr>
      </w:pPr>
      <w:r w:rsidRPr="00FB4963">
        <w:rPr>
          <w:rFonts w:ascii="Times New Roman" w:hAnsi="Times New Roman" w:cs="Times New Roman"/>
          <w:bCs/>
          <w:sz w:val="20"/>
          <w:szCs w:val="20"/>
        </w:rPr>
        <w:t>О внесении изменений в муниципальную программу</w:t>
      </w:r>
    </w:p>
    <w:p w:rsidR="00FB4963" w:rsidRPr="00FB4963" w:rsidRDefault="00FB4963" w:rsidP="00FB4963">
      <w:pPr>
        <w:spacing w:after="0" w:line="240" w:lineRule="auto"/>
        <w:jc w:val="center"/>
        <w:rPr>
          <w:rFonts w:ascii="Times New Roman" w:hAnsi="Times New Roman" w:cs="Times New Roman"/>
          <w:bCs/>
          <w:sz w:val="20"/>
          <w:szCs w:val="20"/>
        </w:rPr>
      </w:pPr>
      <w:r w:rsidRPr="00FB4963">
        <w:rPr>
          <w:rFonts w:ascii="Times New Roman" w:hAnsi="Times New Roman" w:cs="Times New Roman"/>
          <w:bCs/>
          <w:sz w:val="20"/>
          <w:szCs w:val="20"/>
        </w:rPr>
        <w:t>«Развитие образования Трубчевского</w:t>
      </w:r>
    </w:p>
    <w:p w:rsidR="00FB4963" w:rsidRPr="00FB4963" w:rsidRDefault="00FB4963" w:rsidP="00FB4963">
      <w:pPr>
        <w:spacing w:after="0" w:line="240" w:lineRule="auto"/>
        <w:jc w:val="center"/>
        <w:rPr>
          <w:rFonts w:ascii="Times New Roman" w:hAnsi="Times New Roman" w:cs="Times New Roman"/>
          <w:bCs/>
          <w:sz w:val="20"/>
          <w:szCs w:val="20"/>
        </w:rPr>
      </w:pPr>
      <w:r w:rsidRPr="00FB4963">
        <w:rPr>
          <w:rFonts w:ascii="Times New Roman" w:hAnsi="Times New Roman" w:cs="Times New Roman"/>
          <w:bCs/>
          <w:sz w:val="20"/>
          <w:szCs w:val="20"/>
        </w:rPr>
        <w:lastRenderedPageBreak/>
        <w:t>муниципального района на 2018-2022 годы»</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на 2020 год и на плановый период 2021 и 2022 годов</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 xml:space="preserve">1. Внести в муниципальную программу </w:t>
      </w:r>
      <w:r w:rsidRPr="00FB4963">
        <w:rPr>
          <w:rFonts w:ascii="Times New Roman" w:hAnsi="Times New Roman" w:cs="Times New Roman"/>
          <w:bCs/>
          <w:sz w:val="20"/>
          <w:szCs w:val="20"/>
        </w:rPr>
        <w:t>«Развитие образования Трубчевского муниципального района на 2018-2022 годы» (далее – муниципальная программа), утвержденную</w:t>
      </w:r>
      <w:r w:rsidRPr="00FB4963">
        <w:rPr>
          <w:rFonts w:ascii="Times New Roman" w:hAnsi="Times New Roman" w:cs="Times New Roman"/>
          <w:sz w:val="20"/>
          <w:szCs w:val="20"/>
        </w:rPr>
        <w:t xml:space="preserve"> постановлением администрации Трубчевского муниципального района от 27 октября 2016  № 870 (в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следующие изменения:</w:t>
      </w:r>
    </w:p>
    <w:p w:rsidR="00FB4963" w:rsidRPr="00FB4963" w:rsidRDefault="00FB4963" w:rsidP="00FB4963">
      <w:pPr>
        <w:pStyle w:val="ConsPlusCell"/>
        <w:widowControl/>
        <w:ind w:firstLine="709"/>
        <w:jc w:val="both"/>
        <w:rPr>
          <w:rFonts w:ascii="Times New Roman" w:hAnsi="Times New Roman" w:cs="Times New Roman"/>
          <w:sz w:val="20"/>
          <w:szCs w:val="20"/>
        </w:rPr>
      </w:pPr>
      <w:r w:rsidRPr="00FB4963">
        <w:rPr>
          <w:rFonts w:ascii="Times New Roman" w:hAnsi="Times New Roman" w:cs="Times New Roman"/>
          <w:sz w:val="20"/>
          <w:szCs w:val="20"/>
        </w:rPr>
        <w:t xml:space="preserve">1.1. В паспорте муниципальной программы «Развитие образования Трубчевского муниципального района на 2018-2022 годы»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1 277 019 432,09 </w:t>
      </w:r>
      <w:r w:rsidRPr="00FB4963">
        <w:rPr>
          <w:rFonts w:ascii="Times New Roman" w:hAnsi="Times New Roman" w:cs="Times New Roman"/>
          <w:color w:val="000000"/>
          <w:sz w:val="20"/>
          <w:szCs w:val="20"/>
        </w:rPr>
        <w:t>рублей, в том числе: 2018 год – 239 946 119,03</w:t>
      </w:r>
      <w:r w:rsidRPr="00FB4963">
        <w:rPr>
          <w:rFonts w:ascii="Times New Roman" w:hAnsi="Times New Roman" w:cs="Times New Roman"/>
          <w:sz w:val="20"/>
          <w:szCs w:val="20"/>
          <w:lang w:eastAsia="en-US"/>
        </w:rPr>
        <w:t xml:space="preserve"> </w:t>
      </w:r>
      <w:r w:rsidRPr="00FB4963">
        <w:rPr>
          <w:rFonts w:ascii="Times New Roman" w:hAnsi="Times New Roman" w:cs="Times New Roman"/>
          <w:color w:val="000000"/>
          <w:sz w:val="20"/>
          <w:szCs w:val="20"/>
        </w:rPr>
        <w:t xml:space="preserve">рублей;  2019 год – </w:t>
      </w:r>
      <w:r w:rsidRPr="00FB4963">
        <w:rPr>
          <w:rFonts w:ascii="Times New Roman" w:hAnsi="Times New Roman" w:cs="Times New Roman"/>
          <w:sz w:val="20"/>
          <w:szCs w:val="20"/>
          <w:lang w:eastAsia="en-US"/>
        </w:rPr>
        <w:t xml:space="preserve">251 623 928,87 </w:t>
      </w:r>
      <w:r w:rsidRPr="00FB4963">
        <w:rPr>
          <w:rFonts w:ascii="Times New Roman" w:hAnsi="Times New Roman" w:cs="Times New Roman"/>
          <w:color w:val="000000"/>
          <w:sz w:val="20"/>
          <w:szCs w:val="20"/>
        </w:rPr>
        <w:t>рублей; 2020 год – 266 058 670,19 рублей; 2021 год – 259 124 339,00 рублей, 2022 год – 260 266 375,00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1.2. Пункт д) муниципальной программы «Развитие образования Трубчевского муниципального района на 2018-2022 годы»  изложить в новой редакции:</w:t>
      </w:r>
    </w:p>
    <w:p w:rsidR="00FB4963" w:rsidRPr="00FB4963" w:rsidRDefault="00FB4963" w:rsidP="00FB4963">
      <w:pPr>
        <w:widowControl w:val="0"/>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«д) информация о ресурсном обеспечении муниципальной программы</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Общий объем средств, предусмотренных на реализацию муниципальной программы –</w:t>
      </w:r>
      <w:r w:rsidRPr="00FB4963">
        <w:rPr>
          <w:rFonts w:ascii="Times New Roman" w:hAnsi="Times New Roman" w:cs="Times New Roman"/>
          <w:color w:val="000000"/>
          <w:sz w:val="20"/>
          <w:szCs w:val="20"/>
        </w:rPr>
        <w:t xml:space="preserve">  1 277 019 432,09 </w:t>
      </w:r>
      <w:r w:rsidRPr="00FB4963">
        <w:rPr>
          <w:rFonts w:ascii="Times New Roman" w:hAnsi="Times New Roman" w:cs="Times New Roman"/>
          <w:sz w:val="20"/>
          <w:szCs w:val="20"/>
        </w:rPr>
        <w:t xml:space="preserve"> </w:t>
      </w:r>
      <w:r w:rsidRPr="00FB4963">
        <w:rPr>
          <w:rFonts w:ascii="Times New Roman" w:hAnsi="Times New Roman" w:cs="Times New Roman"/>
          <w:color w:val="000000"/>
          <w:sz w:val="20"/>
          <w:szCs w:val="20"/>
        </w:rPr>
        <w:t>рублей</w:t>
      </w:r>
      <w:r w:rsidRPr="00FB4963">
        <w:rPr>
          <w:rFonts w:ascii="Times New Roman" w:hAnsi="Times New Roman" w:cs="Times New Roman"/>
          <w:sz w:val="20"/>
          <w:szCs w:val="20"/>
        </w:rPr>
        <w:t>, в том числе:</w:t>
      </w:r>
    </w:p>
    <w:p w:rsidR="00FB4963" w:rsidRPr="00FB4963" w:rsidRDefault="00FB4963" w:rsidP="00FB4963">
      <w:pPr>
        <w:pStyle w:val="ConsPlusCell"/>
        <w:widowControl/>
        <w:ind w:firstLine="709"/>
        <w:jc w:val="both"/>
        <w:rPr>
          <w:rFonts w:ascii="Times New Roman" w:hAnsi="Times New Roman" w:cs="Times New Roman"/>
          <w:color w:val="000000"/>
          <w:sz w:val="20"/>
          <w:szCs w:val="20"/>
        </w:rPr>
      </w:pPr>
      <w:r w:rsidRPr="00FB4963">
        <w:rPr>
          <w:rFonts w:ascii="Times New Roman" w:hAnsi="Times New Roman" w:cs="Times New Roman"/>
          <w:color w:val="000000"/>
          <w:sz w:val="20"/>
          <w:szCs w:val="20"/>
        </w:rPr>
        <w:t>2018 год – 239 946 119,03 рублей;</w:t>
      </w:r>
    </w:p>
    <w:p w:rsidR="00FB4963" w:rsidRPr="00FB4963" w:rsidRDefault="00FB4963" w:rsidP="00FB4963">
      <w:pPr>
        <w:pStyle w:val="ConsPlusCell"/>
        <w:widowControl/>
        <w:ind w:firstLine="709"/>
        <w:jc w:val="both"/>
        <w:rPr>
          <w:rFonts w:ascii="Times New Roman" w:hAnsi="Times New Roman" w:cs="Times New Roman"/>
          <w:color w:val="000000"/>
          <w:sz w:val="20"/>
          <w:szCs w:val="20"/>
        </w:rPr>
      </w:pPr>
      <w:r w:rsidRPr="00FB4963">
        <w:rPr>
          <w:rFonts w:ascii="Times New Roman" w:hAnsi="Times New Roman" w:cs="Times New Roman"/>
          <w:color w:val="000000"/>
          <w:sz w:val="20"/>
          <w:szCs w:val="20"/>
        </w:rPr>
        <w:t>2019 год – 251 623 928,87 рублей;</w:t>
      </w:r>
    </w:p>
    <w:p w:rsidR="00FB4963" w:rsidRPr="00FB4963" w:rsidRDefault="00FB4963" w:rsidP="00FB4963">
      <w:pPr>
        <w:pStyle w:val="ConsPlusCell"/>
        <w:widowControl/>
        <w:ind w:firstLine="709"/>
        <w:jc w:val="both"/>
        <w:rPr>
          <w:rFonts w:ascii="Times New Roman" w:hAnsi="Times New Roman" w:cs="Times New Roman"/>
          <w:color w:val="000000"/>
          <w:sz w:val="20"/>
          <w:szCs w:val="20"/>
        </w:rPr>
      </w:pPr>
      <w:r w:rsidRPr="00FB4963">
        <w:rPr>
          <w:rFonts w:ascii="Times New Roman" w:hAnsi="Times New Roman" w:cs="Times New Roman"/>
          <w:color w:val="000000"/>
          <w:sz w:val="20"/>
          <w:szCs w:val="20"/>
        </w:rPr>
        <w:t>2020 год – 266 058 670,19 рублей;</w:t>
      </w:r>
    </w:p>
    <w:p w:rsidR="00FB4963" w:rsidRPr="00FB4963" w:rsidRDefault="00FB4963" w:rsidP="00FB4963">
      <w:pPr>
        <w:pStyle w:val="ConsPlusCell"/>
        <w:widowControl/>
        <w:ind w:firstLine="709"/>
        <w:jc w:val="both"/>
        <w:rPr>
          <w:rFonts w:ascii="Times New Roman" w:hAnsi="Times New Roman" w:cs="Times New Roman"/>
          <w:color w:val="000000"/>
          <w:sz w:val="20"/>
          <w:szCs w:val="20"/>
        </w:rPr>
      </w:pPr>
      <w:r w:rsidRPr="00FB4963">
        <w:rPr>
          <w:rFonts w:ascii="Times New Roman" w:hAnsi="Times New Roman" w:cs="Times New Roman"/>
          <w:color w:val="000000"/>
          <w:sz w:val="20"/>
          <w:szCs w:val="20"/>
        </w:rPr>
        <w:t>2021 год – 259 124 339,00 рублей;</w:t>
      </w:r>
    </w:p>
    <w:p w:rsidR="00FB4963" w:rsidRPr="00FB4963" w:rsidRDefault="00FB4963" w:rsidP="00FB4963">
      <w:pPr>
        <w:pStyle w:val="ConsPlusCell"/>
        <w:widowControl/>
        <w:ind w:firstLine="709"/>
        <w:jc w:val="both"/>
        <w:rPr>
          <w:rFonts w:ascii="Times New Roman" w:hAnsi="Times New Roman" w:cs="Times New Roman"/>
          <w:color w:val="000000"/>
          <w:sz w:val="20"/>
          <w:szCs w:val="20"/>
        </w:rPr>
      </w:pPr>
      <w:r w:rsidRPr="00FB4963">
        <w:rPr>
          <w:rFonts w:ascii="Times New Roman" w:hAnsi="Times New Roman" w:cs="Times New Roman"/>
          <w:color w:val="000000"/>
          <w:sz w:val="20"/>
          <w:szCs w:val="20"/>
        </w:rPr>
        <w:t>2022 год – 260 266 375,00 рублей».</w:t>
      </w:r>
    </w:p>
    <w:p w:rsidR="00FB4963" w:rsidRPr="00FB4963" w:rsidRDefault="00FB4963" w:rsidP="00FB496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1.3. Пункт к) муниципальной программы «Развитие образования Трубчевского муниципального района на 2018-2022 годы» изложить в новой редакции (прилагается).</w:t>
      </w:r>
    </w:p>
    <w:p w:rsidR="00FB4963" w:rsidRPr="00FB4963" w:rsidRDefault="00FB4963" w:rsidP="00FB4963">
      <w:pPr>
        <w:spacing w:after="0" w:line="240" w:lineRule="auto"/>
        <w:ind w:firstLine="708"/>
        <w:jc w:val="both"/>
        <w:rPr>
          <w:rFonts w:ascii="Times New Roman" w:hAnsi="Times New Roman" w:cs="Times New Roman"/>
          <w:sz w:val="20"/>
          <w:szCs w:val="20"/>
        </w:rPr>
      </w:pPr>
      <w:r w:rsidRPr="00FB4963">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6" w:history="1">
        <w:r w:rsidRPr="00FB4963">
          <w:rPr>
            <w:rStyle w:val="a3"/>
            <w:rFonts w:ascii="Times New Roman" w:hAnsi="Times New Roman" w:cs="Times New Roman"/>
            <w:sz w:val="20"/>
            <w:szCs w:val="20"/>
          </w:rPr>
          <w:t>www.trubech.ru</w:t>
        </w:r>
      </w:hyperlink>
      <w:r w:rsidRPr="00FB4963">
        <w:rPr>
          <w:rFonts w:ascii="Times New Roman" w:hAnsi="Times New Roman" w:cs="Times New Roman"/>
          <w:sz w:val="20"/>
          <w:szCs w:val="20"/>
        </w:rPr>
        <w:t>).</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3. 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FB4963" w:rsidRPr="00FB4963" w:rsidRDefault="00FB4963" w:rsidP="00FB4963">
      <w:pPr>
        <w:spacing w:after="0" w:line="240" w:lineRule="auto"/>
        <w:ind w:firstLine="709"/>
        <w:jc w:val="both"/>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jc w:val="both"/>
        <w:rPr>
          <w:rFonts w:ascii="Times New Roman" w:hAnsi="Times New Roman" w:cs="Times New Roman"/>
          <w:b/>
          <w:sz w:val="20"/>
          <w:szCs w:val="20"/>
        </w:rPr>
      </w:pPr>
      <w:r w:rsidRPr="00FB4963">
        <w:rPr>
          <w:rFonts w:ascii="Times New Roman" w:hAnsi="Times New Roman" w:cs="Times New Roman"/>
          <w:b/>
          <w:sz w:val="20"/>
          <w:szCs w:val="20"/>
        </w:rPr>
        <w:t xml:space="preserve">Глава администрации </w:t>
      </w:r>
    </w:p>
    <w:p w:rsidR="00FB4963" w:rsidRPr="00FB4963" w:rsidRDefault="00FB4963" w:rsidP="00FB4963">
      <w:pPr>
        <w:autoSpaceDE w:val="0"/>
        <w:autoSpaceDN w:val="0"/>
        <w:adjustRightInd w:val="0"/>
        <w:spacing w:after="0" w:line="240" w:lineRule="auto"/>
        <w:jc w:val="both"/>
        <w:rPr>
          <w:rFonts w:ascii="Times New Roman" w:hAnsi="Times New Roman" w:cs="Times New Roman"/>
          <w:b/>
          <w:sz w:val="20"/>
          <w:szCs w:val="20"/>
        </w:rPr>
      </w:pPr>
      <w:r w:rsidRPr="00FB4963">
        <w:rPr>
          <w:rFonts w:ascii="Times New Roman" w:hAnsi="Times New Roman" w:cs="Times New Roman"/>
          <w:b/>
          <w:sz w:val="20"/>
          <w:szCs w:val="20"/>
        </w:rPr>
        <w:t>Трубчевского муниципального района                                      И.И. Обыдённов</w:t>
      </w:r>
    </w:p>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rPr>
      </w:pPr>
    </w:p>
    <w:tbl>
      <w:tblPr>
        <w:tblW w:w="16557" w:type="dxa"/>
        <w:tblInd w:w="93" w:type="dxa"/>
        <w:tblLook w:val="04A0"/>
      </w:tblPr>
      <w:tblGrid>
        <w:gridCol w:w="16557"/>
      </w:tblGrid>
      <w:tr w:rsidR="00FB4963" w:rsidRPr="00FB4963" w:rsidTr="00B3418D">
        <w:trPr>
          <w:trHeight w:val="300"/>
        </w:trPr>
        <w:tc>
          <w:tcPr>
            <w:tcW w:w="16557"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right"/>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Приложение</w:t>
            </w:r>
          </w:p>
        </w:tc>
      </w:tr>
      <w:tr w:rsidR="00FB4963" w:rsidRPr="00FB4963" w:rsidTr="00B3418D">
        <w:trPr>
          <w:trHeight w:val="300"/>
        </w:trPr>
        <w:tc>
          <w:tcPr>
            <w:tcW w:w="16557"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right"/>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к постановлению администрации Трубчевского </w:t>
            </w:r>
          </w:p>
        </w:tc>
      </w:tr>
      <w:tr w:rsidR="00FB4963" w:rsidRPr="00FB4963" w:rsidTr="00B3418D">
        <w:trPr>
          <w:trHeight w:val="300"/>
        </w:trPr>
        <w:tc>
          <w:tcPr>
            <w:tcW w:w="16557"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right"/>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 муниципального района 22.04.2020г. №268</w:t>
            </w:r>
          </w:p>
        </w:tc>
      </w:tr>
      <w:tr w:rsidR="00FB4963" w:rsidRPr="00FB4963" w:rsidTr="00B3418D">
        <w:trPr>
          <w:trHeight w:val="120"/>
        </w:trPr>
        <w:tc>
          <w:tcPr>
            <w:tcW w:w="16557"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right"/>
              <w:rPr>
                <w:rFonts w:ascii="Times New Roman" w:eastAsia="Times New Roman" w:hAnsi="Times New Roman" w:cs="Times New Roman"/>
                <w:color w:val="000000"/>
                <w:sz w:val="20"/>
                <w:szCs w:val="20"/>
                <w:lang w:eastAsia="ru-RU"/>
              </w:rPr>
            </w:pPr>
          </w:p>
        </w:tc>
      </w:tr>
    </w:tbl>
    <w:p w:rsidR="00B3418D" w:rsidRDefault="00B3418D" w:rsidP="00FB4963">
      <w:pPr>
        <w:spacing w:after="0" w:line="240" w:lineRule="auto"/>
        <w:jc w:val="center"/>
        <w:rPr>
          <w:rFonts w:ascii="Times New Roman" w:eastAsia="Times New Roman" w:hAnsi="Times New Roman" w:cs="Times New Roman"/>
          <w:b/>
          <w:bCs/>
          <w:color w:val="000000"/>
          <w:sz w:val="20"/>
          <w:szCs w:val="20"/>
          <w:lang w:eastAsia="ru-RU"/>
        </w:rPr>
        <w:sectPr w:rsidR="00B3418D" w:rsidSect="00B3418D">
          <w:pgSz w:w="11906" w:h="16838"/>
          <w:pgMar w:top="720" w:right="720" w:bottom="720" w:left="720" w:header="708" w:footer="708" w:gutter="0"/>
          <w:cols w:space="708"/>
          <w:docGrid w:linePitch="360"/>
        </w:sectPr>
      </w:pPr>
    </w:p>
    <w:tbl>
      <w:tblPr>
        <w:tblW w:w="16557" w:type="dxa"/>
        <w:tblInd w:w="93" w:type="dxa"/>
        <w:tblLook w:val="04A0"/>
      </w:tblPr>
      <w:tblGrid>
        <w:gridCol w:w="466"/>
        <w:gridCol w:w="2122"/>
        <w:gridCol w:w="1678"/>
        <w:gridCol w:w="1575"/>
        <w:gridCol w:w="1420"/>
        <w:gridCol w:w="1420"/>
        <w:gridCol w:w="1420"/>
        <w:gridCol w:w="1400"/>
        <w:gridCol w:w="1440"/>
        <w:gridCol w:w="1494"/>
        <w:gridCol w:w="2122"/>
      </w:tblGrid>
      <w:tr w:rsidR="00FB4963" w:rsidRPr="00FB4963" w:rsidTr="00B3418D">
        <w:trPr>
          <w:trHeight w:val="300"/>
        </w:trPr>
        <w:tc>
          <w:tcPr>
            <w:tcW w:w="16557" w:type="dxa"/>
            <w:gridSpan w:val="11"/>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lastRenderedPageBreak/>
              <w:t xml:space="preserve">  к) ПЛАН </w:t>
            </w:r>
          </w:p>
        </w:tc>
      </w:tr>
      <w:tr w:rsidR="00FB4963" w:rsidRPr="00FB4963" w:rsidTr="00B3418D">
        <w:trPr>
          <w:trHeight w:val="300"/>
        </w:trPr>
        <w:tc>
          <w:tcPr>
            <w:tcW w:w="16557" w:type="dxa"/>
            <w:gridSpan w:val="11"/>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реализации муниципальной программы</w:t>
            </w:r>
          </w:p>
        </w:tc>
      </w:tr>
      <w:tr w:rsidR="00FB4963" w:rsidRPr="00FB4963" w:rsidTr="00B3418D">
        <w:trPr>
          <w:trHeight w:val="300"/>
        </w:trPr>
        <w:tc>
          <w:tcPr>
            <w:tcW w:w="16557" w:type="dxa"/>
            <w:gridSpan w:val="11"/>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xml:space="preserve"> "Развитие образования Трубчевского муниципального района на 2018-2022 годы"</w:t>
            </w:r>
          </w:p>
        </w:tc>
      </w:tr>
      <w:tr w:rsidR="00FB4963" w:rsidRPr="00FB4963" w:rsidTr="00B3418D">
        <w:trPr>
          <w:trHeight w:val="210"/>
        </w:trPr>
        <w:tc>
          <w:tcPr>
            <w:tcW w:w="466"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2122"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678"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575"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4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4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42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40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440"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1494"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c>
          <w:tcPr>
            <w:tcW w:w="2122" w:type="dxa"/>
            <w:tcBorders>
              <w:top w:val="nil"/>
              <w:left w:val="nil"/>
              <w:bottom w:val="nil"/>
              <w:right w:val="nil"/>
            </w:tcBorders>
            <w:shd w:val="clear" w:color="auto" w:fill="auto"/>
            <w:noWrap/>
            <w:vAlign w:val="bottom"/>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p>
        </w:tc>
      </w:tr>
      <w:tr w:rsidR="00FB4963" w:rsidRPr="00FB4963" w:rsidTr="00B3418D">
        <w:trPr>
          <w:trHeight w:val="225"/>
        </w:trPr>
        <w:tc>
          <w:tcPr>
            <w:tcW w:w="4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w:t>
            </w:r>
          </w:p>
        </w:tc>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xml:space="preserve">Подпрограмма, основное мероприятие, мероприятие </w:t>
            </w:r>
          </w:p>
        </w:tc>
        <w:tc>
          <w:tcPr>
            <w:tcW w:w="1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xml:space="preserve">Ответственный исполнитель, соисполнители </w:t>
            </w:r>
          </w:p>
        </w:tc>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Источник</w:t>
            </w:r>
            <w:r w:rsidRPr="00FB4963">
              <w:rPr>
                <w:rFonts w:ascii="Times New Roman" w:eastAsia="Times New Roman" w:hAnsi="Times New Roman" w:cs="Times New Roman"/>
                <w:b/>
                <w:bCs/>
                <w:color w:val="000000"/>
                <w:sz w:val="20"/>
                <w:szCs w:val="20"/>
                <w:lang w:eastAsia="ru-RU"/>
              </w:rPr>
              <w:br/>
              <w:t>финансового обеспечения</w:t>
            </w:r>
          </w:p>
        </w:tc>
        <w:tc>
          <w:tcPr>
            <w:tcW w:w="8594" w:type="dxa"/>
            <w:gridSpan w:val="6"/>
            <w:tcBorders>
              <w:top w:val="single" w:sz="4" w:space="0" w:color="auto"/>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Объем средств на реализацию</w:t>
            </w:r>
          </w:p>
        </w:tc>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Наименование целевых</w:t>
            </w:r>
            <w:r w:rsidRPr="00FB4963">
              <w:rPr>
                <w:rFonts w:ascii="Times New Roman" w:eastAsia="Times New Roman" w:hAnsi="Times New Roman" w:cs="Times New Roman"/>
                <w:b/>
                <w:bCs/>
                <w:color w:val="000000"/>
                <w:sz w:val="20"/>
                <w:szCs w:val="20"/>
                <w:lang w:eastAsia="ru-RU"/>
              </w:rPr>
              <w:br/>
              <w:t>показателей (индикаторов)</w:t>
            </w:r>
          </w:p>
        </w:tc>
      </w:tr>
      <w:tr w:rsidR="00FB4963" w:rsidRPr="00FB4963" w:rsidTr="00B3418D">
        <w:trPr>
          <w:trHeight w:val="810"/>
        </w:trPr>
        <w:tc>
          <w:tcPr>
            <w:tcW w:w="466"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2122"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678"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575"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Всего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2018 год, рублей</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2019 год, рублей</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2020 год, рублей</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2021 год, рублей</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2022 год, рублей</w:t>
            </w:r>
          </w:p>
        </w:tc>
        <w:tc>
          <w:tcPr>
            <w:tcW w:w="2122"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r>
      <w:tr w:rsidR="00FB4963" w:rsidRPr="00FB4963" w:rsidTr="00B3418D">
        <w:trPr>
          <w:trHeight w:val="225"/>
        </w:trPr>
        <w:tc>
          <w:tcPr>
            <w:tcW w:w="466" w:type="dxa"/>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w:t>
            </w:r>
          </w:p>
        </w:tc>
        <w:tc>
          <w:tcPr>
            <w:tcW w:w="2122"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w:t>
            </w:r>
          </w:p>
        </w:tc>
        <w:tc>
          <w:tcPr>
            <w:tcW w:w="1678"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5</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6</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7</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8</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9</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10</w:t>
            </w:r>
          </w:p>
        </w:tc>
        <w:tc>
          <w:tcPr>
            <w:tcW w:w="2122"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11</w:t>
            </w:r>
          </w:p>
        </w:tc>
      </w:tr>
      <w:tr w:rsidR="00FB4963" w:rsidRPr="00FB4963" w:rsidTr="00B3418D">
        <w:trPr>
          <w:trHeight w:val="75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проведению капитальных и текущих ремонтов учреждений образования</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41 239 057,18</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1 034 580,00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18 080 637,18</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12 122 121,00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10 001 719,00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Увеличение доли образовательных учреждений, в которых проведены капитальные, текущие ремонты</w:t>
            </w:r>
          </w:p>
        </w:tc>
      </w:tr>
      <w:tr w:rsidR="00FB4963" w:rsidRPr="00FB4963" w:rsidTr="00B3418D">
        <w:trPr>
          <w:trHeight w:val="81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9 308 274,80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9 308 274,80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1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2 240 463,64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1 086 380,42</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1 154 083,22</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1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1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52 787 795,62</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1 034 580,00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10 394 655,22</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19 234 720,40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12 122 121,00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10 001 719,00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8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2.</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укреплению материально-технической базы муниципальных образовательных учреждений, их техническое оснащение</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Количество учреждений, в которых проведены мероприятия по укреплению материально-технической базы</w:t>
            </w:r>
          </w:p>
        </w:tc>
      </w:tr>
      <w:tr w:rsidR="00FB4963" w:rsidRPr="00FB4963" w:rsidTr="00B3418D">
        <w:trPr>
          <w:trHeight w:val="7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1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1 078 882,39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676 138,39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87 744,00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315 000,00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1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28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1 078 882,39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676 138,39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87 744,00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315 000,00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65"/>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3.</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Мероприятия по подготовке учреждений </w:t>
            </w:r>
            <w:r w:rsidRPr="00FB4963">
              <w:rPr>
                <w:rFonts w:ascii="Times New Roman" w:eastAsia="Times New Roman" w:hAnsi="Times New Roman" w:cs="Times New Roman"/>
                <w:color w:val="000000"/>
                <w:sz w:val="20"/>
                <w:szCs w:val="20"/>
                <w:lang w:eastAsia="ru-RU"/>
              </w:rPr>
              <w:lastRenderedPageBreak/>
              <w:t>образования к работе в осенне-зимний период</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lastRenderedPageBreak/>
              <w:t xml:space="preserve">Отдел образования, руководители </w:t>
            </w:r>
            <w:r w:rsidRPr="00FB4963">
              <w:rPr>
                <w:rFonts w:ascii="Times New Roman" w:eastAsia="Times New Roman" w:hAnsi="Times New Roman" w:cs="Times New Roman"/>
                <w:color w:val="000000"/>
                <w:sz w:val="20"/>
                <w:szCs w:val="20"/>
                <w:lang w:eastAsia="ru-RU"/>
              </w:rPr>
              <w:lastRenderedPageBreak/>
              <w:t>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lastRenderedPageBreak/>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Готовность учреждений к работе в осенне-зимний </w:t>
            </w:r>
            <w:r w:rsidRPr="00FB4963">
              <w:rPr>
                <w:rFonts w:ascii="Times New Roman" w:eastAsia="Times New Roman" w:hAnsi="Times New Roman" w:cs="Times New Roman"/>
                <w:color w:val="000000"/>
                <w:sz w:val="20"/>
                <w:szCs w:val="20"/>
                <w:lang w:eastAsia="ru-RU"/>
              </w:rPr>
              <w:lastRenderedPageBreak/>
              <w:t>период</w:t>
            </w:r>
          </w:p>
        </w:tc>
      </w:tr>
      <w:tr w:rsidR="00FB4963" w:rsidRPr="00FB4963" w:rsidTr="00B3418D">
        <w:trPr>
          <w:trHeight w:val="75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6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2 741 007,50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558 149,50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616 858,00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522 000,00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522 000,00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522 000,00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6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2 741 007,50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558 149,50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616 858,00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522 000,00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522 000,00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522 000,00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8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4.</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проведению спортивных соревнований среди обучающихся и воспитанников, поддержка талантливой молодежи</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Наличие призеров и победителей областных спортивных соревнований</w:t>
            </w:r>
          </w:p>
        </w:tc>
      </w:tr>
      <w:tr w:rsidR="00FB4963" w:rsidRPr="00FB4963" w:rsidTr="00B3418D">
        <w:trPr>
          <w:trHeight w:val="76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9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852 706,44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153 343,64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249 362,80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9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852 706,44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153 343,64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249 362,80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5.</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обеспечению пожарной безопасности в сфере образования</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Соответствие обязательств образовательных учреждений требованиям органов госпожнадзора</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6 026 376,03</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1 604 273,64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1 122 102,39</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1 100 000,00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1 100 000,00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1 100 000,00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6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6 026 376,03</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1 604 273,64</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1 122 102,39</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1 100 000,00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1 100 000,00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1 100 000,00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25"/>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6.</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Мероприятия по оказанию финансовой помощи </w:t>
            </w:r>
            <w:r w:rsidRPr="00FB4963">
              <w:rPr>
                <w:rFonts w:ascii="Times New Roman" w:eastAsia="Times New Roman" w:hAnsi="Times New Roman" w:cs="Times New Roman"/>
                <w:color w:val="000000"/>
                <w:sz w:val="20"/>
                <w:szCs w:val="20"/>
                <w:lang w:eastAsia="ru-RU"/>
              </w:rPr>
              <w:lastRenderedPageBreak/>
              <w:t>муниципальным образовательным учреждениям, а также учреждениям относящихся к системе образования Трубчевского района  для реализации образовательных программ</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lastRenderedPageBreak/>
              <w:t xml:space="preserve">Отдел образования, руководители </w:t>
            </w:r>
            <w:r w:rsidRPr="00FB4963">
              <w:rPr>
                <w:rFonts w:ascii="Times New Roman" w:eastAsia="Times New Roman" w:hAnsi="Times New Roman" w:cs="Times New Roman"/>
                <w:color w:val="000000"/>
                <w:sz w:val="20"/>
                <w:szCs w:val="20"/>
                <w:lang w:eastAsia="ru-RU"/>
              </w:rPr>
              <w:lastRenderedPageBreak/>
              <w:t>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lastRenderedPageBreak/>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846 131 107,00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158 048 217,00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167 929 945,00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173 384 315,00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173 384 315,00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173 384 315,00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Укомплектованность педагогическими кадрами Отсутствие </w:t>
            </w:r>
            <w:r w:rsidRPr="00FB4963">
              <w:rPr>
                <w:rFonts w:ascii="Times New Roman" w:eastAsia="Times New Roman" w:hAnsi="Times New Roman" w:cs="Times New Roman"/>
                <w:color w:val="000000"/>
                <w:sz w:val="20"/>
                <w:szCs w:val="20"/>
                <w:lang w:eastAsia="ru-RU"/>
              </w:rPr>
              <w:lastRenderedPageBreak/>
              <w:t>обоснованных жалоб на некачественное предоставление  образовательных услуг</w:t>
            </w:r>
            <w:r w:rsidRPr="00FB4963">
              <w:rPr>
                <w:rFonts w:ascii="Times New Roman" w:eastAsia="Times New Roman" w:hAnsi="Times New Roman" w:cs="Times New Roman"/>
                <w:color w:val="000000"/>
                <w:sz w:val="20"/>
                <w:szCs w:val="20"/>
                <w:lang w:eastAsia="ru-RU"/>
              </w:rPr>
              <w:br/>
              <w:t>Соответствие среднемесячной заработной платы педагогических работников общеобразовательных учреждений к уровню прошлого года</w:t>
            </w:r>
          </w:p>
        </w:tc>
      </w:tr>
      <w:tr w:rsidR="00FB4963" w:rsidRPr="00FB4963" w:rsidTr="00B3418D">
        <w:trPr>
          <w:trHeight w:val="87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4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318 332 070,19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69 699 796,91</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63 234 216,82</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62 714 084,46</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61 178 686,00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61 505 286,00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4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205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1 164 463 177,19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227 748 013,91</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231 164 161,82</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236 098 399,46</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234 563 001,00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234 889 601,00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95"/>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7.</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Отсутствие жалоб, предписаний работникам аппарата</w:t>
            </w:r>
          </w:p>
        </w:tc>
      </w:tr>
      <w:tr w:rsidR="00FB4963" w:rsidRPr="00FB4963" w:rsidTr="00B3418D">
        <w:trPr>
          <w:trHeight w:val="79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4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5 397 586,21</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1 189 510,95</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1 043 075,26</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1 115 000,00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1 025 000,00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1 025 000,00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4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5 397 586,21</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1 189 510,95</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1 043 075,26</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1 115 000,00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1 025 000,00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1 025 000,00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8.</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Доля трудоустроенных несовершеннолетних от числа нуждающихся</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30 000,00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150 000,00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9.</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оздоровлению детей</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3 513 318,59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730 080,00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677 238,59</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702 000,00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702 000,00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702 000,00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Доля обеспечения потребности в услуге по оздоровлению детей</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1 476 567,41</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282 744,00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291 273,41</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300 850,00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300 850,00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300 850,00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4 989 886,00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1 012 824,00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968 512,00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1 002 850,00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1 002 850,00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1 002 850,00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10.</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Реализация отдельных мероприятий в сфере образования</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549 749,70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241 716,00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308 033,70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Количество образовательных учреждений, получивших финансовую помощь в рамках программы "Развитие образования и науки Брянской области" (2014-2020гг.)</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28 946,30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12 734,00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16 212,30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578 696,00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254 450,00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324 246,00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645"/>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11.</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xml:space="preserve">Реализация отдельных мероприятий по развитию спорта </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3 676 716,00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312 772,00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457 506,00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2 906 438,00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 (2014-2020гг.)</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113 385,00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55 937,00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28 048,00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29 400,00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115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3 790 101,00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368 709,00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485 554,00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2 935 838,00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8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12.</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21 017 911,72</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4 142 360,00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4 095 551,72</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4 260 000,00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4 260 000,00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4 260 000,00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Доля получающих социальную поддержку от числа обратившихся</w:t>
            </w:r>
          </w:p>
        </w:tc>
      </w:tr>
      <w:tr w:rsidR="00FB4963" w:rsidRPr="00FB4963" w:rsidTr="00B3418D">
        <w:trPr>
          <w:trHeight w:val="79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81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21 017 911,72</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4 142 360,00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4 095 551,72</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4 260 000,00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4 260 000,00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4 260 000,00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13.</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социальной под-  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7 739 972,66</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1 173 766,00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1 042 105,66</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1 841 367,00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1 841 367,00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1 841 367,00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Доля получающих компенсацию от числа обратившихся</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65"/>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7 739 972,66</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1 173 766,00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1 042 105,66</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1 841 367,00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1 841 367,00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1 841 367,00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14.</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созданию цифровой образовательной среды в общеобразовательных организациях</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2 072 000,00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56 000,00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1 008 000,00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1 008 000,00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Количество учреждений, в которых проведены мероприятия по созданию цифровой образовательной среды</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2 072 000,00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56 000,00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1 008 000,00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1 008 000,00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15.</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3 333 333,33</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333 333,33</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1 500 000,00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1 500 000,00</w:t>
            </w:r>
          </w:p>
        </w:tc>
        <w:tc>
          <w:tcPr>
            <w:tcW w:w="2122"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sz w:val="20"/>
                <w:szCs w:val="20"/>
                <w:lang w:eastAsia="ru-RU"/>
              </w:rPr>
            </w:pPr>
            <w:r w:rsidRPr="00FB4963">
              <w:rPr>
                <w:rFonts w:ascii="Times New Roman" w:eastAsia="Times New Roman" w:hAnsi="Times New Roman" w:cs="Times New Roman"/>
                <w:sz w:val="20"/>
                <w:szCs w:val="20"/>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sz w:val="20"/>
                <w:szCs w:val="20"/>
                <w:lang w:eastAsia="ru-RU"/>
              </w:rPr>
            </w:pP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67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3 333 333,33</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333 333,33</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1 500 000,00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1 500 000,00</w:t>
            </w:r>
          </w:p>
        </w:tc>
        <w:tc>
          <w:tcPr>
            <w:tcW w:w="2122"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r>
      <w:tr w:rsidR="00FB4963" w:rsidRPr="00FB4963" w:rsidTr="00B3418D">
        <w:trPr>
          <w:trHeight w:val="720"/>
        </w:trPr>
        <w:tc>
          <w:tcPr>
            <w:tcW w:w="46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color w:val="000000"/>
                <w:sz w:val="20"/>
                <w:szCs w:val="20"/>
                <w:lang w:eastAsia="ru-RU"/>
              </w:rPr>
            </w:pPr>
            <w:r w:rsidRPr="00FB4963">
              <w:rPr>
                <w:rFonts w:ascii="Times New Roman" w:eastAsia="Times New Roman" w:hAnsi="Times New Roman" w:cs="Times New Roman"/>
                <w:color w:val="000000"/>
                <w:sz w:val="20"/>
                <w:szCs w:val="20"/>
                <w:lang w:eastAsia="ru-RU"/>
              </w:rPr>
              <w:t> </w:t>
            </w:r>
          </w:p>
        </w:tc>
        <w:tc>
          <w:tcPr>
            <w:tcW w:w="2122"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Всего по муниципальной программе</w:t>
            </w:r>
          </w:p>
        </w:tc>
        <w:tc>
          <w:tcPr>
            <w:tcW w:w="167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областного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929 273 166,18</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165 683 491,00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174 510 380,67</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198 657 652,51</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194 817 803,00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195 603 839,00</w:t>
            </w:r>
          </w:p>
        </w:tc>
        <w:tc>
          <w:tcPr>
            <w:tcW w:w="2122"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 </w:t>
            </w:r>
          </w:p>
        </w:tc>
      </w:tr>
      <w:tr w:rsidR="00FB4963" w:rsidRPr="00FB4963" w:rsidTr="00B3418D">
        <w:trPr>
          <w:trHeight w:val="960"/>
        </w:trPr>
        <w:tc>
          <w:tcPr>
            <w:tcW w:w="46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67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поступления из федерального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9 308 274,80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9 308 274,80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r>
      <w:tr w:rsidR="00FB4963" w:rsidRPr="00FB4963" w:rsidTr="00B3418D">
        <w:trPr>
          <w:trHeight w:val="720"/>
        </w:trPr>
        <w:tc>
          <w:tcPr>
            <w:tcW w:w="46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67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средства местного бюджета</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338 437 991,11</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74 262 628,03</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67 805 273,40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67 401 017,68</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64 306 536,00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64 662 536,00</w:t>
            </w: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r>
      <w:tr w:rsidR="00FB4963" w:rsidRPr="00FB4963" w:rsidTr="00B3418D">
        <w:trPr>
          <w:trHeight w:val="480"/>
        </w:trPr>
        <w:tc>
          <w:tcPr>
            <w:tcW w:w="46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67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внебюджетные источники</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0,00</w:t>
            </w: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r>
      <w:tr w:rsidR="00FB4963" w:rsidRPr="00FB4963" w:rsidTr="00B3418D">
        <w:trPr>
          <w:trHeight w:val="300"/>
        </w:trPr>
        <w:tc>
          <w:tcPr>
            <w:tcW w:w="46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color w:val="000000"/>
                <w:sz w:val="20"/>
                <w:szCs w:val="20"/>
                <w:lang w:eastAsia="ru-RU"/>
              </w:rPr>
            </w:pP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67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c>
          <w:tcPr>
            <w:tcW w:w="1575"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Итого:</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1 277 019 432,09</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239 946 119,03</w:t>
            </w:r>
          </w:p>
        </w:tc>
        <w:tc>
          <w:tcPr>
            <w:tcW w:w="142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251 623 928,87</w:t>
            </w:r>
          </w:p>
        </w:tc>
        <w:tc>
          <w:tcPr>
            <w:tcW w:w="140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266 058 670,19</w:t>
            </w:r>
          </w:p>
        </w:tc>
        <w:tc>
          <w:tcPr>
            <w:tcW w:w="14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259 124 339,00</w:t>
            </w:r>
          </w:p>
        </w:tc>
        <w:tc>
          <w:tcPr>
            <w:tcW w:w="1494"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eastAsia="Times New Roman" w:hAnsi="Times New Roman" w:cs="Times New Roman"/>
                <w:b/>
                <w:bCs/>
                <w:color w:val="000000"/>
                <w:sz w:val="20"/>
                <w:szCs w:val="20"/>
                <w:lang w:eastAsia="ru-RU"/>
              </w:rPr>
            </w:pPr>
            <w:r w:rsidRPr="00FB4963">
              <w:rPr>
                <w:rFonts w:ascii="Times New Roman" w:eastAsia="Times New Roman" w:hAnsi="Times New Roman" w:cs="Times New Roman"/>
                <w:b/>
                <w:bCs/>
                <w:color w:val="000000"/>
                <w:sz w:val="20"/>
                <w:szCs w:val="20"/>
                <w:lang w:eastAsia="ru-RU"/>
              </w:rPr>
              <w:t>260 266 375,00</w:t>
            </w:r>
          </w:p>
        </w:tc>
        <w:tc>
          <w:tcPr>
            <w:tcW w:w="2122"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eastAsia="Times New Roman" w:hAnsi="Times New Roman" w:cs="Times New Roman"/>
                <w:b/>
                <w:bCs/>
                <w:color w:val="000000"/>
                <w:sz w:val="20"/>
                <w:szCs w:val="20"/>
                <w:lang w:eastAsia="ru-RU"/>
              </w:rPr>
            </w:pPr>
          </w:p>
        </w:tc>
      </w:tr>
    </w:tbl>
    <w:p w:rsidR="00570430" w:rsidRPr="00FB4963" w:rsidRDefault="00570430" w:rsidP="00FB4963">
      <w:pPr>
        <w:autoSpaceDE w:val="0"/>
        <w:autoSpaceDN w:val="0"/>
        <w:adjustRightInd w:val="0"/>
        <w:spacing w:after="0" w:line="240" w:lineRule="auto"/>
        <w:jc w:val="right"/>
        <w:outlineLvl w:val="1"/>
        <w:rPr>
          <w:rFonts w:ascii="Times New Roman" w:hAnsi="Times New Roman" w:cs="Times New Roman"/>
          <w:sz w:val="20"/>
          <w:szCs w:val="20"/>
        </w:rPr>
      </w:pPr>
    </w:p>
    <w:p w:rsidR="00D25FA0" w:rsidRDefault="00D25FA0" w:rsidP="00FB4963">
      <w:pPr>
        <w:spacing w:after="0" w:line="240" w:lineRule="auto"/>
        <w:jc w:val="center"/>
        <w:rPr>
          <w:rFonts w:ascii="Times New Roman" w:hAnsi="Times New Roman" w:cs="Times New Roman"/>
          <w:b/>
          <w:sz w:val="20"/>
          <w:szCs w:val="20"/>
        </w:rPr>
        <w:sectPr w:rsidR="00D25FA0" w:rsidSect="00B3418D">
          <w:pgSz w:w="16838" w:h="11906" w:orient="landscape"/>
          <w:pgMar w:top="720" w:right="720" w:bottom="720" w:left="720" w:header="708" w:footer="708" w:gutter="0"/>
          <w:cols w:space="708"/>
          <w:docGrid w:linePitch="360"/>
        </w:sectPr>
      </w:pP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lastRenderedPageBreak/>
        <w:t>РОССИЙСКАЯ ФЕДЕРАЦИЯ</w: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FB4963" w:rsidRPr="00FB4963" w:rsidRDefault="00CA79D2" w:rsidP="00FB4963">
      <w:pPr>
        <w:spacing w:after="0" w:line="240" w:lineRule="auto"/>
        <w:rPr>
          <w:rFonts w:ascii="Times New Roman" w:hAnsi="Times New Roman" w:cs="Times New Roman"/>
          <w:sz w:val="20"/>
          <w:szCs w:val="20"/>
        </w:rPr>
      </w:pPr>
      <w:r>
        <w:rPr>
          <w:rFonts w:ascii="Times New Roman" w:hAnsi="Times New Roman" w:cs="Times New Roman"/>
          <w:noProof/>
          <w:sz w:val="20"/>
          <w:szCs w:val="20"/>
        </w:rPr>
        <w:pict>
          <v:line id="Прямая соединительная линия 2" o:spid="_x0000_s1094" style="position:absolute;z-index:251677696;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napToGrid w:val="0"/>
          <w:sz w:val="20"/>
          <w:szCs w:val="20"/>
        </w:rPr>
      </w:pPr>
      <w:r w:rsidRPr="00FB4963">
        <w:rPr>
          <w:rFonts w:ascii="Times New Roman" w:hAnsi="Times New Roman" w:cs="Times New Roman"/>
          <w:snapToGrid w:val="0"/>
          <w:sz w:val="20"/>
          <w:szCs w:val="20"/>
        </w:rPr>
        <w:t>от     23.04.2020 г.                                                                                                       №274</w:t>
      </w:r>
    </w:p>
    <w:p w:rsidR="00FB4963" w:rsidRPr="00FB4963" w:rsidRDefault="00FB4963" w:rsidP="00FB4963">
      <w:pPr>
        <w:spacing w:after="0" w:line="240" w:lineRule="auto"/>
        <w:jc w:val="center"/>
        <w:rPr>
          <w:rFonts w:ascii="Times New Roman" w:hAnsi="Times New Roman" w:cs="Times New Roman"/>
          <w:snapToGrid w:val="0"/>
          <w:sz w:val="20"/>
          <w:szCs w:val="20"/>
        </w:rPr>
      </w:pPr>
    </w:p>
    <w:p w:rsidR="00FB4963" w:rsidRPr="00FB4963" w:rsidRDefault="00FB4963" w:rsidP="00FB4963">
      <w:pPr>
        <w:spacing w:after="0" w:line="240" w:lineRule="auto"/>
        <w:jc w:val="center"/>
        <w:rPr>
          <w:rFonts w:ascii="Times New Roman" w:hAnsi="Times New Roman" w:cs="Times New Roman"/>
          <w:snapToGrid w:val="0"/>
          <w:sz w:val="20"/>
          <w:szCs w:val="20"/>
        </w:rPr>
      </w:pPr>
      <w:r w:rsidRPr="00FB4963">
        <w:rPr>
          <w:rFonts w:ascii="Times New Roman" w:hAnsi="Times New Roman" w:cs="Times New Roman"/>
          <w:snapToGrid w:val="0"/>
          <w:sz w:val="20"/>
          <w:szCs w:val="20"/>
        </w:rPr>
        <w:t>г. Трубчевск</w:t>
      </w:r>
    </w:p>
    <w:p w:rsidR="00FB4963" w:rsidRPr="00FB4963" w:rsidRDefault="00FB4963" w:rsidP="00FB4963">
      <w:pPr>
        <w:spacing w:after="0" w:line="240" w:lineRule="auto"/>
        <w:ind w:firstLine="709"/>
        <w:jc w:val="both"/>
        <w:rPr>
          <w:rFonts w:ascii="Times New Roman" w:hAnsi="Times New Roman" w:cs="Times New Roman"/>
          <w:snapToGrid w:val="0"/>
          <w:sz w:val="20"/>
          <w:szCs w:val="20"/>
        </w:rPr>
      </w:pPr>
    </w:p>
    <w:p w:rsidR="00FB4963" w:rsidRPr="00FB4963" w:rsidRDefault="00FB4963" w:rsidP="00FB4963">
      <w:pPr>
        <w:spacing w:after="0" w:line="240" w:lineRule="auto"/>
        <w:jc w:val="both"/>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ind w:firstLine="539"/>
        <w:jc w:val="center"/>
        <w:rPr>
          <w:rFonts w:ascii="Times New Roman" w:hAnsi="Times New Roman" w:cs="Times New Roman"/>
          <w:sz w:val="20"/>
          <w:szCs w:val="20"/>
        </w:rPr>
      </w:pPr>
      <w:r w:rsidRPr="00FB4963">
        <w:rPr>
          <w:rFonts w:ascii="Times New Roman" w:hAnsi="Times New Roman" w:cs="Times New Roman"/>
          <w:sz w:val="20"/>
          <w:szCs w:val="20"/>
        </w:rPr>
        <w:t xml:space="preserve">Об утверждении порядков формирования перечня налоговых </w:t>
      </w:r>
    </w:p>
    <w:p w:rsidR="00FB4963" w:rsidRPr="00FB4963" w:rsidRDefault="00FB4963" w:rsidP="00FB4963">
      <w:pPr>
        <w:autoSpaceDE w:val="0"/>
        <w:autoSpaceDN w:val="0"/>
        <w:adjustRightInd w:val="0"/>
        <w:spacing w:after="0" w:line="240" w:lineRule="auto"/>
        <w:ind w:firstLine="539"/>
        <w:jc w:val="center"/>
        <w:rPr>
          <w:rFonts w:ascii="Times New Roman" w:hAnsi="Times New Roman" w:cs="Times New Roman"/>
          <w:sz w:val="20"/>
          <w:szCs w:val="20"/>
        </w:rPr>
      </w:pPr>
      <w:r w:rsidRPr="00FB4963">
        <w:rPr>
          <w:rFonts w:ascii="Times New Roman" w:hAnsi="Times New Roman" w:cs="Times New Roman"/>
          <w:sz w:val="20"/>
          <w:szCs w:val="20"/>
        </w:rPr>
        <w:t>расходов и оценки налоговых расходов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39"/>
        <w:jc w:val="center"/>
        <w:rPr>
          <w:rFonts w:ascii="Times New Roman" w:hAnsi="Times New Roman" w:cs="Times New Roman"/>
          <w:sz w:val="20"/>
          <w:szCs w:val="20"/>
        </w:rPr>
      </w:pPr>
      <w:r w:rsidRPr="00FB4963">
        <w:rPr>
          <w:rFonts w:ascii="Times New Roman" w:hAnsi="Times New Roman" w:cs="Times New Roman"/>
          <w:sz w:val="20"/>
          <w:szCs w:val="20"/>
        </w:rPr>
        <w:t xml:space="preserve"> и признании утратившим силу постановления администрации Трубчевского муниципального района от 05.11.2014 №793 «О вопросах эффективности предоставляемых (планируемых к предоставлению)налоговых льгот»</w:t>
      </w:r>
    </w:p>
    <w:p w:rsidR="00FB4963" w:rsidRPr="00FB4963" w:rsidRDefault="00FB4963" w:rsidP="00FB4963">
      <w:pPr>
        <w:autoSpaceDE w:val="0"/>
        <w:autoSpaceDN w:val="0"/>
        <w:adjustRightInd w:val="0"/>
        <w:spacing w:after="0" w:line="240" w:lineRule="auto"/>
        <w:ind w:firstLine="539"/>
        <w:jc w:val="center"/>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ind w:firstLine="539"/>
        <w:jc w:val="center"/>
        <w:rPr>
          <w:rFonts w:ascii="Times New Roman" w:hAnsi="Times New Roman" w:cs="Times New Roman"/>
          <w:sz w:val="20"/>
          <w:szCs w:val="20"/>
        </w:rPr>
      </w:pPr>
    </w:p>
    <w:p w:rsidR="00FB4963" w:rsidRPr="00FB4963" w:rsidRDefault="00FB4963"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В соответствии со статьей 174.3 Бюджетного кодекса Российской Федерации, постановляю:</w:t>
      </w:r>
    </w:p>
    <w:p w:rsidR="00FB4963" w:rsidRPr="00FB4963" w:rsidRDefault="00FB4963"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 xml:space="preserve">1. Утвердить </w:t>
      </w:r>
      <w:hyperlink w:anchor="Par28" w:history="1">
        <w:r w:rsidRPr="00FB4963">
          <w:rPr>
            <w:rFonts w:ascii="Times New Roman" w:hAnsi="Times New Roman" w:cs="Times New Roman"/>
            <w:sz w:val="20"/>
            <w:szCs w:val="20"/>
          </w:rPr>
          <w:t>п</w:t>
        </w:r>
      </w:hyperlink>
      <w:r w:rsidRPr="00FB4963">
        <w:rPr>
          <w:rFonts w:ascii="Times New Roman" w:hAnsi="Times New Roman" w:cs="Times New Roman"/>
          <w:sz w:val="20"/>
          <w:szCs w:val="20"/>
        </w:rPr>
        <w:t>орядок формирования перечня налоговых расходовТрубчевского городского поселения Трубчевского муниципального района Брянской областисогласно приложению 1 к настоящему постановлению.</w:t>
      </w:r>
    </w:p>
    <w:p w:rsidR="00FB4963" w:rsidRPr="00FB4963" w:rsidRDefault="00FB4963"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2. Утвердить порядок оценки налоговых расходовТрубчевского городского поселения Трубчевского муниципального района Брянской областисогласно приложению 2 к настоящему постановлению.</w:t>
      </w:r>
    </w:p>
    <w:p w:rsidR="00FB4963" w:rsidRPr="00FB4963" w:rsidRDefault="00FB4963"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3. Признать утратившим силу постановление администрации Трубчевского муниципального района от 05.11.2014 №793 «О вопросах эффективности предоставляемых (планируемых к предоставлению) налоговых льгот».</w:t>
      </w:r>
    </w:p>
    <w:p w:rsidR="00FB4963" w:rsidRPr="00FB4963" w:rsidRDefault="00FB4963"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4. Постановление вступает в силу со дня его официального опубликования.</w:t>
      </w:r>
    </w:p>
    <w:p w:rsidR="00FB4963" w:rsidRPr="00FB4963" w:rsidRDefault="00FB4963"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5.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FB4963">
        <w:rPr>
          <w:rFonts w:ascii="Times New Roman" w:hAnsi="Times New Roman" w:cs="Times New Roman"/>
          <w:sz w:val="20"/>
          <w:szCs w:val="20"/>
          <w:lang w:val="en-US"/>
        </w:rPr>
        <w:t>trubech</w:t>
      </w:r>
      <w:r w:rsidRPr="00FB4963">
        <w:rPr>
          <w:rFonts w:ascii="Times New Roman" w:hAnsi="Times New Roman" w:cs="Times New Roman"/>
          <w:sz w:val="20"/>
          <w:szCs w:val="20"/>
        </w:rPr>
        <w:t>.ru/)</w:t>
      </w:r>
    </w:p>
    <w:p w:rsidR="00FB4963" w:rsidRPr="00FB4963" w:rsidRDefault="00FB4963" w:rsidP="00FB4963">
      <w:pPr>
        <w:spacing w:after="0" w:line="240" w:lineRule="auto"/>
        <w:ind w:firstLine="851"/>
        <w:jc w:val="both"/>
        <w:rPr>
          <w:rFonts w:ascii="Times New Roman" w:hAnsi="Times New Roman" w:cs="Times New Roman"/>
          <w:sz w:val="20"/>
          <w:szCs w:val="20"/>
        </w:rPr>
      </w:pPr>
      <w:r w:rsidRPr="00FB4963">
        <w:rPr>
          <w:rFonts w:ascii="Times New Roman" w:hAnsi="Times New Roman" w:cs="Times New Roman"/>
          <w:sz w:val="20"/>
          <w:szCs w:val="20"/>
        </w:rPr>
        <w:t xml:space="preserve">6.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FB4963" w:rsidRPr="00FB4963" w:rsidRDefault="00FB4963" w:rsidP="00FB4963">
      <w:pPr>
        <w:spacing w:after="0" w:line="240" w:lineRule="auto"/>
        <w:jc w:val="center"/>
        <w:rPr>
          <w:rFonts w:ascii="Times New Roman" w:hAnsi="Times New Roman" w:cs="Times New Roman"/>
          <w:snapToGrid w:val="0"/>
          <w:sz w:val="20"/>
          <w:szCs w:val="20"/>
        </w:rPr>
      </w:pP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Глава администрации </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                         И. И. Обыдённов</w:t>
      </w:r>
    </w:p>
    <w:p w:rsidR="00FB4963" w:rsidRPr="00FB4963" w:rsidRDefault="00FB4963" w:rsidP="00FB4963">
      <w:pPr>
        <w:spacing w:after="0" w:line="240" w:lineRule="auto"/>
        <w:rPr>
          <w:rFonts w:ascii="Times New Roman" w:hAnsi="Times New Roman" w:cs="Times New Roman"/>
          <w:i/>
          <w:sz w:val="20"/>
          <w:szCs w:val="20"/>
        </w:rPr>
      </w:pPr>
    </w:p>
    <w:p w:rsidR="00FB4963" w:rsidRPr="00FB4963" w:rsidRDefault="00FB4963" w:rsidP="00FB4963">
      <w:pPr>
        <w:spacing w:after="0" w:line="240" w:lineRule="auto"/>
        <w:jc w:val="right"/>
        <w:rPr>
          <w:rFonts w:ascii="Times New Roman" w:hAnsi="Times New Roman" w:cs="Times New Roman"/>
          <w:sz w:val="20"/>
          <w:szCs w:val="20"/>
        </w:rPr>
      </w:pPr>
    </w:p>
    <w:p w:rsidR="00FB4963" w:rsidRPr="00FB4963" w:rsidRDefault="00FB4963" w:rsidP="00FB4963">
      <w:pPr>
        <w:spacing w:after="0" w:line="240" w:lineRule="auto"/>
        <w:jc w:val="right"/>
        <w:rPr>
          <w:rFonts w:ascii="Times New Roman" w:hAnsi="Times New Roman" w:cs="Times New Roman"/>
          <w:sz w:val="20"/>
          <w:szCs w:val="20"/>
        </w:rPr>
      </w:pPr>
    </w:p>
    <w:p w:rsidR="00FB4963" w:rsidRPr="00FB4963" w:rsidRDefault="00FB4963" w:rsidP="00FB4963">
      <w:pPr>
        <w:spacing w:after="0" w:line="240" w:lineRule="auto"/>
        <w:jc w:val="right"/>
        <w:rPr>
          <w:rFonts w:ascii="Times New Roman" w:hAnsi="Times New Roman" w:cs="Times New Roman"/>
          <w:sz w:val="20"/>
          <w:szCs w:val="20"/>
        </w:rPr>
      </w:pP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Приложение 1</w:t>
      </w: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к постановлениюадминистрации</w:t>
      </w: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w:t>
      </w: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от 23.04.2020 г. № 274</w:t>
      </w:r>
    </w:p>
    <w:p w:rsidR="00FB4963" w:rsidRPr="00FB4963" w:rsidRDefault="00FB4963" w:rsidP="00FB4963">
      <w:pPr>
        <w:spacing w:after="0" w:line="240" w:lineRule="auto"/>
        <w:jc w:val="center"/>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jc w:val="right"/>
        <w:rPr>
          <w:rFonts w:ascii="Times New Roman" w:hAnsi="Times New Roman" w:cs="Times New Roman"/>
          <w:sz w:val="20"/>
          <w:szCs w:val="20"/>
        </w:rPr>
      </w:pPr>
    </w:p>
    <w:p w:rsidR="00FB4963" w:rsidRPr="00FB4963" w:rsidRDefault="00CA79D2" w:rsidP="00FB4963">
      <w:pPr>
        <w:autoSpaceDE w:val="0"/>
        <w:autoSpaceDN w:val="0"/>
        <w:adjustRightInd w:val="0"/>
        <w:spacing w:after="0" w:line="240" w:lineRule="auto"/>
        <w:jc w:val="center"/>
        <w:rPr>
          <w:rFonts w:ascii="Times New Roman" w:hAnsi="Times New Roman" w:cs="Times New Roman"/>
          <w:sz w:val="20"/>
          <w:szCs w:val="20"/>
        </w:rPr>
      </w:pPr>
      <w:hyperlink w:anchor="Par28" w:history="1">
        <w:r w:rsidR="00FB4963" w:rsidRPr="00FB4963">
          <w:rPr>
            <w:rFonts w:ascii="Times New Roman" w:hAnsi="Times New Roman" w:cs="Times New Roman"/>
            <w:sz w:val="20"/>
            <w:szCs w:val="20"/>
          </w:rPr>
          <w:t>П</w:t>
        </w:r>
      </w:hyperlink>
      <w:r w:rsidR="00FB4963" w:rsidRPr="00FB4963">
        <w:rPr>
          <w:rFonts w:ascii="Times New Roman" w:hAnsi="Times New Roman" w:cs="Times New Roman"/>
          <w:sz w:val="20"/>
          <w:szCs w:val="20"/>
        </w:rPr>
        <w:t>ОРЯДОК</w:t>
      </w: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формирования перечня налоговых расходов</w:t>
      </w: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jc w:val="center"/>
        <w:rPr>
          <w:rFonts w:ascii="Times New Roman" w:hAnsi="Times New Roman" w:cs="Times New Roman"/>
          <w:color w:val="FF0000"/>
          <w:sz w:val="20"/>
          <w:szCs w:val="20"/>
        </w:rPr>
      </w:pP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 Общие положения</w:t>
      </w:r>
    </w:p>
    <w:p w:rsidR="00FB4963" w:rsidRPr="00FB4963" w:rsidRDefault="00FB4963" w:rsidP="00FB4963">
      <w:pPr>
        <w:autoSpaceDE w:val="0"/>
        <w:autoSpaceDN w:val="0"/>
        <w:adjustRightInd w:val="0"/>
        <w:spacing w:after="0" w:line="240" w:lineRule="auto"/>
        <w:jc w:val="both"/>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1.1. Настоящий Порядок определяет правила формирования перечня налоговых расходовТрубчевского городского поселения Трубчевского муниципального района Брянской области(далее – перечень)по налогам, установленным нормативными правовыми актами представительных органов поселения в пределах полномочий, отнесенных законодательством Российской Федерации о налогах и сборах к ведению органов местного самоуправления.</w:t>
      </w:r>
    </w:p>
    <w:p w:rsidR="00FB4963" w:rsidRPr="00FB4963" w:rsidRDefault="00FB4963"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1.2. Налоговые расходы Трубчевского городского поселения Трубчевского муниципального района Брянской области- выпадающие доходы бюджета Трубчевского городского поселения Трубчевского муниципального района Брянской области, обусловленные налоговыми льготами, освобождениями и иными преференциями по налогам, сборам, предусмотренными в качестве мер муниципальной поддержки в соответствии с целями муниципальных программ и (или) целями социально-экономической политики  Трубчевского городского поселения Трубчевского муниципального района Брянской области, не относящиеся к муниципальным программам.</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1.3. Перечень формируется в разрезе муниципальных программ и их структурных элементов, а также направлений деятельности, не входящих в  муниципальные программы и включают указания на положения (статьи, части, пункты, подпункты, абзацы) нормативных правовых актов, предусматривающие данные налоговые расходы (налоговые льготы). </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1.4. Кураторы налогового расхода–уполномоченные должностные лицаадминистрации Трубчевского муниципального района, ответственные исполнители муниципальных программТрубчевского городского поселения Трубчевского муниципального района Брянской области. </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lastRenderedPageBreak/>
        <w:t>1.5. Перечень налоговых расходов (налоговых льгот) включает все налоговые расходы (налоговые льготы), установленные нормативными правовыми актами Совета народных депутатов города Трубчевска.</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1.6. Принадлежность налоговых расходов муниципальным программам определяется исходя из соответствия целей указанных расходов (льгот) приоритетам и целям социально-экономического развития, определенным в соответствующих муниципальных программах.</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1.7. Отдельные налоговые расходы (налоговые льготы) могут соответствовать нескольким целям социально-экономического развития, отнесенным к разным муниципальным программам. В этом случае они относятся к нераспределенным налоговым расходам (налоговым льготам).</w:t>
      </w:r>
    </w:p>
    <w:p w:rsidR="00FB4963" w:rsidRPr="00FB4963" w:rsidRDefault="00FB4963"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1.8.Налоговые расходы (налоговые льготы), которые не соответствуют перечисленным выше критериям, относятся к непрограммным налоговым расходам (налоговым льготам).</w:t>
      </w:r>
    </w:p>
    <w:p w:rsidR="00FB4963" w:rsidRPr="00FB4963" w:rsidRDefault="00FB4963" w:rsidP="00FB4963">
      <w:pPr>
        <w:tabs>
          <w:tab w:val="left" w:pos="851"/>
        </w:tabs>
        <w:autoSpaceDE w:val="0"/>
        <w:autoSpaceDN w:val="0"/>
        <w:adjustRightInd w:val="0"/>
        <w:spacing w:after="0" w:line="240" w:lineRule="auto"/>
        <w:ind w:firstLine="540"/>
        <w:jc w:val="both"/>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xml:space="preserve">2. Порядок формирования и утверждения </w:t>
      </w: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перечня налоговых расходов</w:t>
      </w: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 xml:space="preserve">2.1. Формирование перечня проводится ежегодно, до 15 декабря предшествующего финансового года. </w:t>
      </w:r>
    </w:p>
    <w:p w:rsidR="00FB4963" w:rsidRPr="00FB4963" w:rsidRDefault="00FB4963"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2.2. В целях формирования перечня:</w:t>
      </w:r>
    </w:p>
    <w:p w:rsidR="00FB4963" w:rsidRPr="00FB4963" w:rsidRDefault="00FB4963"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 xml:space="preserve">до 1 ноября предшествующего финансового года кураторы налоговых расходов формируют  сведения о налоговых расходах (налоговых льготах) на очередной финансовый год в разрезе  муниципальных программ и их структурных элементов, а также направлений деятельности, не входящих в муниципальные программы, с указанием на обусловливающие соответствующие налоговые расходы положения (статьи, части, пункты, подпункты, абзацы) нормативных правовых актов Трубчевского городского поселения Трубчевского муниципального района Брянской областипо форме согласно приложению к настоящему порядку; </w:t>
      </w:r>
    </w:p>
    <w:p w:rsidR="00FB4963" w:rsidRPr="00FB4963" w:rsidRDefault="00FB4963"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в течение текущего финансового года кураторы налоговых расходов в случае отмены льгот или введения новых льгот формируют уточненные сведения для внесения изменений в перечень;</w:t>
      </w:r>
    </w:p>
    <w:p w:rsidR="00FB4963" w:rsidRPr="00FB4963" w:rsidRDefault="00FB4963"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до 1 декабря текущего финансового года администрация Трубчевского муниципального района формирует перечень налоговых расходов  на очередной финансовый год;</w:t>
      </w:r>
    </w:p>
    <w:p w:rsidR="00FB4963" w:rsidRPr="00FB4963" w:rsidRDefault="00FB4963" w:rsidP="00FB4963">
      <w:pPr>
        <w:autoSpaceDE w:val="0"/>
        <w:autoSpaceDN w:val="0"/>
        <w:adjustRightInd w:val="0"/>
        <w:spacing w:after="0" w:line="240" w:lineRule="auto"/>
        <w:ind w:firstLine="567"/>
        <w:jc w:val="both"/>
        <w:rPr>
          <w:rFonts w:ascii="Times New Roman" w:hAnsi="Times New Roman" w:cs="Times New Roman"/>
          <w:sz w:val="20"/>
          <w:szCs w:val="20"/>
        </w:rPr>
      </w:pPr>
      <w:r w:rsidRPr="00FB4963">
        <w:rPr>
          <w:rFonts w:ascii="Times New Roman" w:hAnsi="Times New Roman" w:cs="Times New Roman"/>
          <w:sz w:val="20"/>
          <w:szCs w:val="20"/>
        </w:rPr>
        <w:t>до 15 декабря текущего финансового года  администрация Трубчевского муниципального районаутверждает постановлением администрацииТрубчевского муниципального района перечень налоговых расходов на очередной финансовый год.</w:t>
      </w: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sectPr w:rsidR="00FB4963" w:rsidRPr="00FB4963" w:rsidSect="00D25FA0">
          <w:pgSz w:w="11906" w:h="16838"/>
          <w:pgMar w:top="720" w:right="720" w:bottom="720" w:left="720" w:header="708" w:footer="708" w:gutter="0"/>
          <w:cols w:space="708"/>
          <w:docGrid w:linePitch="360"/>
        </w:sectPr>
      </w:pPr>
    </w:p>
    <w:p w:rsidR="00FB4963" w:rsidRPr="00FB4963" w:rsidRDefault="00FB4963" w:rsidP="00FB4963">
      <w:pPr>
        <w:widowControl w:val="0"/>
        <w:autoSpaceDE w:val="0"/>
        <w:autoSpaceDN w:val="0"/>
        <w:spacing w:after="0" w:line="240" w:lineRule="auto"/>
        <w:jc w:val="right"/>
        <w:outlineLvl w:val="1"/>
        <w:rPr>
          <w:rFonts w:ascii="Times New Roman" w:hAnsi="Times New Roman" w:cs="Times New Roman"/>
          <w:sz w:val="20"/>
          <w:szCs w:val="20"/>
        </w:rPr>
      </w:pPr>
      <w:r w:rsidRPr="00FB4963">
        <w:rPr>
          <w:rFonts w:ascii="Times New Roman" w:hAnsi="Times New Roman" w:cs="Times New Roman"/>
          <w:sz w:val="20"/>
          <w:szCs w:val="20"/>
        </w:rPr>
        <w:lastRenderedPageBreak/>
        <w:t>Приложение</w:t>
      </w:r>
    </w:p>
    <w:p w:rsidR="00FB4963" w:rsidRPr="00FB4963" w:rsidRDefault="00FB4963"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к Порядку формирования перечня</w:t>
      </w:r>
    </w:p>
    <w:p w:rsidR="00FB4963" w:rsidRPr="00FB4963" w:rsidRDefault="00FB4963"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налоговых расходовТрубчевского</w:t>
      </w:r>
    </w:p>
    <w:p w:rsidR="00FB4963" w:rsidRPr="00FB4963" w:rsidRDefault="00FB4963"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 городского поселения </w:t>
      </w:r>
    </w:p>
    <w:p w:rsidR="00FB4963" w:rsidRPr="00FB4963" w:rsidRDefault="00FB4963"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Трубчевского муниципального </w:t>
      </w:r>
    </w:p>
    <w:p w:rsidR="00FB4963" w:rsidRPr="00FB4963" w:rsidRDefault="00FB4963" w:rsidP="00FB4963">
      <w:pPr>
        <w:widowControl w:val="0"/>
        <w:autoSpaceDE w:val="0"/>
        <w:autoSpaceDN w:val="0"/>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района Брянской области</w:t>
      </w:r>
    </w:p>
    <w:p w:rsidR="00FB4963" w:rsidRPr="00FB4963" w:rsidRDefault="00FB4963" w:rsidP="00FB4963">
      <w:pPr>
        <w:widowControl w:val="0"/>
        <w:autoSpaceDE w:val="0"/>
        <w:autoSpaceDN w:val="0"/>
        <w:spacing w:after="0" w:line="240" w:lineRule="auto"/>
        <w:jc w:val="both"/>
        <w:rPr>
          <w:rFonts w:ascii="Times New Roman" w:hAnsi="Times New Roman" w:cs="Times New Roman"/>
          <w:sz w:val="20"/>
          <w:szCs w:val="20"/>
        </w:rPr>
      </w:pPr>
    </w:p>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Сведения</w:t>
      </w:r>
    </w:p>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о налоговых расходах (налоговых льготах) на очередной</w:t>
      </w:r>
    </w:p>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финансовый год в разрезе муниципальных программ и их</w:t>
      </w:r>
    </w:p>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структурных элементов, а также направлений деятельности,</w:t>
      </w:r>
    </w:p>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не входящих в муниципальные программы</w:t>
      </w: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774"/>
        <w:gridCol w:w="1520"/>
        <w:gridCol w:w="1134"/>
        <w:gridCol w:w="992"/>
        <w:gridCol w:w="851"/>
        <w:gridCol w:w="1275"/>
        <w:gridCol w:w="1134"/>
        <w:gridCol w:w="993"/>
        <w:gridCol w:w="992"/>
        <w:gridCol w:w="1134"/>
        <w:gridCol w:w="1701"/>
        <w:gridCol w:w="1559"/>
      </w:tblGrid>
      <w:tr w:rsidR="00FB4963" w:rsidRPr="00FB4963" w:rsidTr="00FB4963">
        <w:tc>
          <w:tcPr>
            <w:tcW w:w="454"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N п/п</w:t>
            </w:r>
          </w:p>
        </w:tc>
        <w:tc>
          <w:tcPr>
            <w:tcW w:w="1774"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Наименование муниципальной программыТрубчевского городского поселения Трубчевского муниципального района Брянской области</w:t>
            </w:r>
          </w:p>
        </w:tc>
        <w:tc>
          <w:tcPr>
            <w:tcW w:w="1520"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Реквизиты нормативного правового акта, устанавливающего льготы</w:t>
            </w:r>
          </w:p>
        </w:tc>
        <w:tc>
          <w:tcPr>
            <w:tcW w:w="1134"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Наименование налога (платежа)</w:t>
            </w:r>
          </w:p>
        </w:tc>
        <w:tc>
          <w:tcPr>
            <w:tcW w:w="992"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Плательщик</w:t>
            </w:r>
          </w:p>
        </w:tc>
        <w:tc>
          <w:tcPr>
            <w:tcW w:w="851"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Вид льготы</w:t>
            </w:r>
          </w:p>
        </w:tc>
        <w:tc>
          <w:tcPr>
            <w:tcW w:w="1275"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Уровень льготируемой налоговой ставки (в процентных пунктах)</w:t>
            </w:r>
          </w:p>
        </w:tc>
        <w:tc>
          <w:tcPr>
            <w:tcW w:w="1134"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Условия предоставления</w:t>
            </w:r>
          </w:p>
        </w:tc>
        <w:tc>
          <w:tcPr>
            <w:tcW w:w="993"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Начало действия льготы</w:t>
            </w:r>
          </w:p>
        </w:tc>
        <w:tc>
          <w:tcPr>
            <w:tcW w:w="992"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Срок действия</w:t>
            </w:r>
          </w:p>
        </w:tc>
        <w:tc>
          <w:tcPr>
            <w:tcW w:w="1134"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Целевая категория налоговой льготы</w:t>
            </w:r>
          </w:p>
        </w:tc>
        <w:tc>
          <w:tcPr>
            <w:tcW w:w="1701"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Код вида экономической деятельности (ОКВЭД), к которому относится налоговый расход (налоговая льгота)</w:t>
            </w:r>
          </w:p>
        </w:tc>
        <w:tc>
          <w:tcPr>
            <w:tcW w:w="1559" w:type="dxa"/>
            <w:vAlign w:val="center"/>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Категория налогоплательщика, которому предоставлена льгота</w:t>
            </w:r>
          </w:p>
        </w:tc>
      </w:tr>
      <w:tr w:rsidR="00FB4963" w:rsidRPr="00FB4963" w:rsidTr="00FB4963">
        <w:tc>
          <w:tcPr>
            <w:tcW w:w="454"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w:t>
            </w:r>
          </w:p>
        </w:tc>
        <w:tc>
          <w:tcPr>
            <w:tcW w:w="1774"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w:t>
            </w:r>
          </w:p>
        </w:tc>
        <w:tc>
          <w:tcPr>
            <w:tcW w:w="1520"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3</w:t>
            </w:r>
          </w:p>
        </w:tc>
        <w:tc>
          <w:tcPr>
            <w:tcW w:w="1134"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4</w:t>
            </w:r>
          </w:p>
        </w:tc>
        <w:tc>
          <w:tcPr>
            <w:tcW w:w="992"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5</w:t>
            </w:r>
          </w:p>
        </w:tc>
        <w:tc>
          <w:tcPr>
            <w:tcW w:w="851"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6</w:t>
            </w:r>
          </w:p>
        </w:tc>
        <w:tc>
          <w:tcPr>
            <w:tcW w:w="1275"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7</w:t>
            </w:r>
          </w:p>
        </w:tc>
        <w:tc>
          <w:tcPr>
            <w:tcW w:w="1134"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8</w:t>
            </w:r>
          </w:p>
        </w:tc>
        <w:tc>
          <w:tcPr>
            <w:tcW w:w="993"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9</w:t>
            </w:r>
          </w:p>
        </w:tc>
        <w:tc>
          <w:tcPr>
            <w:tcW w:w="992"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10</w:t>
            </w:r>
          </w:p>
        </w:tc>
        <w:tc>
          <w:tcPr>
            <w:tcW w:w="1134"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11</w:t>
            </w:r>
          </w:p>
        </w:tc>
        <w:tc>
          <w:tcPr>
            <w:tcW w:w="1701" w:type="dxa"/>
          </w:tcPr>
          <w:p w:rsidR="00FB4963" w:rsidRPr="00FB4963" w:rsidRDefault="00CA79D2" w:rsidP="00FB4963">
            <w:pPr>
              <w:widowControl w:val="0"/>
              <w:autoSpaceDE w:val="0"/>
              <w:autoSpaceDN w:val="0"/>
              <w:spacing w:after="0" w:line="240" w:lineRule="auto"/>
              <w:jc w:val="center"/>
              <w:rPr>
                <w:rFonts w:ascii="Times New Roman" w:hAnsi="Times New Roman" w:cs="Times New Roman"/>
                <w:sz w:val="20"/>
                <w:szCs w:val="20"/>
              </w:rPr>
            </w:pPr>
            <w:hyperlink r:id="rId17" w:history="1">
              <w:r w:rsidR="00FB4963" w:rsidRPr="00FB4963">
                <w:rPr>
                  <w:rFonts w:ascii="Times New Roman" w:hAnsi="Times New Roman" w:cs="Times New Roman"/>
                  <w:sz w:val="20"/>
                  <w:szCs w:val="20"/>
                </w:rPr>
                <w:t>12</w:t>
              </w:r>
            </w:hyperlink>
          </w:p>
        </w:tc>
        <w:tc>
          <w:tcPr>
            <w:tcW w:w="1559" w:type="dxa"/>
          </w:tcPr>
          <w:p w:rsidR="00FB4963" w:rsidRPr="00FB4963" w:rsidRDefault="00FB4963" w:rsidP="00FB4963">
            <w:pPr>
              <w:widowControl w:val="0"/>
              <w:autoSpaceDE w:val="0"/>
              <w:autoSpaceDN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13</w:t>
            </w:r>
          </w:p>
        </w:tc>
      </w:tr>
      <w:tr w:rsidR="00FB4963" w:rsidRPr="00FB4963" w:rsidTr="00FB4963">
        <w:tc>
          <w:tcPr>
            <w:tcW w:w="45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77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520"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851"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275"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993"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701"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559"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r>
      <w:tr w:rsidR="00FB4963" w:rsidRPr="00FB4963" w:rsidTr="00FB4963">
        <w:tc>
          <w:tcPr>
            <w:tcW w:w="45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77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520"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851"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275"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993"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992"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134"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701"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c>
          <w:tcPr>
            <w:tcW w:w="1559" w:type="dxa"/>
          </w:tcPr>
          <w:p w:rsidR="00FB4963" w:rsidRPr="00FB4963" w:rsidRDefault="00FB4963" w:rsidP="00FB4963">
            <w:pPr>
              <w:widowControl w:val="0"/>
              <w:autoSpaceDE w:val="0"/>
              <w:autoSpaceDN w:val="0"/>
              <w:spacing w:after="0" w:line="240" w:lineRule="auto"/>
              <w:rPr>
                <w:rFonts w:ascii="Times New Roman" w:hAnsi="Times New Roman" w:cs="Times New Roman"/>
                <w:sz w:val="20"/>
                <w:szCs w:val="20"/>
              </w:rPr>
            </w:pPr>
          </w:p>
        </w:tc>
      </w:tr>
    </w:tbl>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pPr>
    </w:p>
    <w:p w:rsidR="00FB4963" w:rsidRPr="00FB4963" w:rsidRDefault="00FB4963" w:rsidP="00FB4963">
      <w:pPr>
        <w:tabs>
          <w:tab w:val="left" w:pos="851"/>
        </w:tabs>
        <w:autoSpaceDE w:val="0"/>
        <w:autoSpaceDN w:val="0"/>
        <w:adjustRightInd w:val="0"/>
        <w:spacing w:after="0" w:line="240" w:lineRule="auto"/>
        <w:ind w:firstLine="540"/>
        <w:jc w:val="center"/>
        <w:rPr>
          <w:rFonts w:ascii="Times New Roman" w:hAnsi="Times New Roman" w:cs="Times New Roman"/>
          <w:sz w:val="20"/>
          <w:szCs w:val="20"/>
        </w:rPr>
        <w:sectPr w:rsidR="00FB4963" w:rsidRPr="00FB4963" w:rsidSect="00B3418D">
          <w:pgSz w:w="16838" w:h="11906" w:orient="landscape"/>
          <w:pgMar w:top="720" w:right="720" w:bottom="720" w:left="720" w:header="708" w:footer="708" w:gutter="0"/>
          <w:cols w:space="708"/>
          <w:docGrid w:linePitch="360"/>
        </w:sectPr>
      </w:pP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lastRenderedPageBreak/>
        <w:t xml:space="preserve">Приложение 2 </w:t>
      </w: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 xml:space="preserve">к постановлениюадминистрации </w:t>
      </w: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w:t>
      </w:r>
    </w:p>
    <w:p w:rsidR="00FB4963" w:rsidRPr="00FB4963" w:rsidRDefault="00FB4963" w:rsidP="00FB4963">
      <w:pPr>
        <w:spacing w:after="0" w:line="240" w:lineRule="auto"/>
        <w:jc w:val="right"/>
        <w:rPr>
          <w:rFonts w:ascii="Times New Roman" w:hAnsi="Times New Roman" w:cs="Times New Roman"/>
          <w:sz w:val="20"/>
          <w:szCs w:val="20"/>
        </w:rPr>
      </w:pPr>
      <w:r w:rsidRPr="00FB4963">
        <w:rPr>
          <w:rFonts w:ascii="Times New Roman" w:hAnsi="Times New Roman" w:cs="Times New Roman"/>
          <w:sz w:val="20"/>
          <w:szCs w:val="20"/>
        </w:rPr>
        <w:t>от 23.04.2020 г. № 274</w:t>
      </w:r>
    </w:p>
    <w:p w:rsidR="00FB4963" w:rsidRPr="00FB4963" w:rsidRDefault="00FB4963" w:rsidP="00FB4963">
      <w:pPr>
        <w:spacing w:after="0" w:line="240" w:lineRule="auto"/>
        <w:jc w:val="right"/>
        <w:rPr>
          <w:rFonts w:ascii="Times New Roman" w:hAnsi="Times New Roman" w:cs="Times New Roman"/>
          <w:sz w:val="20"/>
          <w:szCs w:val="20"/>
        </w:rPr>
      </w:pP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ПОРЯДОК</w:t>
      </w: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оценки налоговых расходов Трубчевского городского поселения Трубчевского муниципального района Брянской области</w:t>
      </w:r>
    </w:p>
    <w:p w:rsidR="00FB4963" w:rsidRPr="00FB4963" w:rsidRDefault="00FB4963" w:rsidP="00FB4963">
      <w:pPr>
        <w:spacing w:after="0" w:line="240" w:lineRule="auto"/>
        <w:jc w:val="right"/>
        <w:rPr>
          <w:rFonts w:ascii="Times New Roman" w:hAnsi="Times New Roman" w:cs="Times New Roman"/>
          <w:sz w:val="20"/>
          <w:szCs w:val="20"/>
        </w:rPr>
      </w:pP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1. Общие  положения</w:t>
      </w:r>
    </w:p>
    <w:p w:rsidR="00FB4963" w:rsidRPr="00FB4963" w:rsidRDefault="00FB4963" w:rsidP="00FB4963">
      <w:pPr>
        <w:spacing w:after="0" w:line="240" w:lineRule="auto"/>
        <w:jc w:val="center"/>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1.1.Настоящий Порядок оценки налоговых расходовТрубчевского городского поселения Трубчевского муниципального района Брянской области (далее - Порядок) определяет правила оценки налоговых расходов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1.2.Для целей настоящего Порядка используются следующие основные понятия:</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куратор налогового расхода –уполномоченное должностное лицоадминистрации Трубчевского муниципального района, ответственное за достижение соответствующих налоговому расходу целей муниципальной  программы Трубчевского городского поселения Трубчевского муниципального района Брянской областии (или) целей социально-экономической политики поселения, не относящихся к муниципальным программамТрубчевского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нормативные характеристики налоговых расходовТрубчевского городского поселения Трубчевского муниципального района Брянской области-сведения о положениях нормативных правовых актовТрубчевского городского поселения Трубчевского муниципального района Брянской области, которыми предусматриваются налоговые льготы, освобождения и иные преференции по налогам (далее-льготы),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 нормативными правовыми актами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перечень налоговых расходов Трубчевского городского поселения Трубчевского муниципального района Брянской области- документ, содержащий сведения о распределении налоговых расходовТрубчевского городского поселения Трубчевского муниципального района Брянской областив соответствии с целями муниципальных программТрубчевского городского поселения Трубчевского муниципального района Брянской области, структурных элементов муниципальных программ района и (или) целями социально-экономической политики поселения, не относящимися к муниципальным программам Трубчевского городского поселения Трубчевского муниципального района Брянской области;</w:t>
      </w:r>
    </w:p>
    <w:p w:rsidR="00FB4963" w:rsidRPr="00FB4963" w:rsidRDefault="00FB4963" w:rsidP="00FB4963">
      <w:pPr>
        <w:tabs>
          <w:tab w:val="left" w:pos="1134"/>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налоговых расходов Трубчевского городского поселения Трубчевского муниципального района Брянской области- комплекс мероприятий по оценке объемов налоговых расходовТрубчевского городского поселения Трубчевского муниципального района Брянской области, обусловленных льготами, предоставленными плательщикам, а также по оценке эффективности налоговых расходовТрубчевского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объемов налоговых расходов Трубчевского городского поселения Трубчевского муниципального района Брянской области- определение объемов выпадающих доходов бюджета поселения в связи с предоставлением плательщикам налоговых льгот;</w:t>
      </w:r>
    </w:p>
    <w:p w:rsidR="00FB4963" w:rsidRPr="00FB4963" w:rsidRDefault="00FB4963" w:rsidP="00FB4963">
      <w:pPr>
        <w:tabs>
          <w:tab w:val="left" w:pos="1134"/>
        </w:tabs>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эффективности налоговых расходов Трубчевского городского поселения Трубчевского муниципального района Брянской области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социальные налоговые расходы Трубчевского городского поселения Трубчевского муниципального района Брянской области- целевая категория налоговых расходов Трубчевского городского поселения Трубчевского муниципального района Брянской области, обусловленных необходимостью обеспечения социальной защиты (поддержки) населения;</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стимулирующие налоговые расходы Трубчевского городского поселения Трубчевского муниципального района Брянской области - целевая категория налоговых расходов Трубчевского городского поселения Трубчевского муниципального района Брянской области, предполагающих стимулирование экономической активности субъектов предпринимательской деятельности и последующее увеличение доходов местногобюджета;</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технические налоговые расходы Трубчевского городского поселения Трубчевского муниципального района Брянской области- целевая категория налоговых расходов Трубчевского городского поселения Трубчевского муниципального района Брянской области,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местных бюджетов;</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фискальные характеристики налоговых расходовТрубчевского городского поселения Трубчевского муниципального района Брянской области - сведения об объеме льгот, предоставленных плательщикам, о численности получателей льгот и об объеме налогов, задекларированных ими для уплаты в местный бюджет, а также иные характеристики;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целевые характеристики налогового расходаТрубчевского городского поселения Трубчевского муниципального района Брянской области - сведения о целях предоставления, показателях (индикаторах) достижения целей предоставления льготы, а также иные характеристики, предусмотренные нормативными правовыми актамиТрубчевского городского поселения Трубчевского муниципального района Брянской области. </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lastRenderedPageBreak/>
        <w:t>1.3.В целях проведения оценки эффективности налоговых расходов Трубчевского городского поселения Трубчевского муниципального района Брянской областиежегодно:</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1) до 1 февраляадминистрация Трубчевского муниципального района направляет в  налоговый орган  сведения о категориях плательщиков с указанием обусловливающих соответствующие налоговые расходы нормативных правовых актов Трубчевского городского поселения Трубчевского муниципального района Брянской области, в том числе действовавших в отчетном году и в году, предшествующем отчетному году, и иную информацию, предусмотренную приложением к общим </w:t>
      </w:r>
      <w:hyperlink r:id="rId18" w:history="1">
        <w:r w:rsidRPr="00FB4963">
          <w:rPr>
            <w:rStyle w:val="a3"/>
            <w:rFonts w:ascii="Times New Roman" w:hAnsi="Times New Roman" w:cs="Times New Roman"/>
            <w:sz w:val="20"/>
            <w:szCs w:val="20"/>
          </w:rPr>
          <w:t>требованиям</w:t>
        </w:r>
      </w:hyperlink>
      <w:r w:rsidRPr="00FB4963">
        <w:rPr>
          <w:rFonts w:ascii="Times New Roman" w:hAnsi="Times New Roman" w:cs="Times New Roman"/>
          <w:sz w:val="20"/>
          <w:szCs w:val="20"/>
        </w:rPr>
        <w:t xml:space="preserve"> к оценке налоговых расходов субъектов Российской Федерации и муниципальных образований, утвержденным Постановлением Правительства Российской Федерации от 22 июня 2019 года N 796 "Об общих требованиях к оценке налоговых расходов субъектов Российской Федерации и муниципальных образований";</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 до 1 апреля администрация Трубчевского муниципального района получает от налогового органа сведения за год, предшествующий отчетному году,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 содержащие:</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-сведения о количестве плательщиков, воспользовавшихся льготами;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-сведения о суммах выпадающих доходов  бюджетаТрубчевского городского поселения Трубчевского муниципального района Брянской областипо каждому налоговому расходу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-сведения об объемах налогов, задекларированных для уплаты плательщиками в бюджет Трубчевского городского поселения Трубчевского муниципального района Брянской областипо каждому налоговому расходу, в отношении стимулирующих налоговых расходов;</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3) до 20 апреля администрация Трубчевского муниципального района  обобщает полученные из налогового органа сведения, предусмотренные </w:t>
      </w:r>
      <w:hyperlink r:id="rId19" w:anchor="Par54" w:history="1">
        <w:r w:rsidRPr="00FB4963">
          <w:rPr>
            <w:rStyle w:val="a3"/>
            <w:rFonts w:ascii="Times New Roman" w:hAnsi="Times New Roman" w:cs="Times New Roman"/>
            <w:sz w:val="20"/>
            <w:szCs w:val="20"/>
          </w:rPr>
          <w:t>подпунктом 2 пункта 1.3 раздела 1</w:t>
        </w:r>
      </w:hyperlink>
      <w:r w:rsidRPr="00FB4963">
        <w:rPr>
          <w:rFonts w:ascii="Times New Roman" w:hAnsi="Times New Roman" w:cs="Times New Roman"/>
          <w:sz w:val="20"/>
          <w:szCs w:val="20"/>
        </w:rPr>
        <w:t xml:space="preserve"> настоящего Порядка, формирует их в разрезе  налоговых расходов Трубчевского городского поселения Трубчевского муниципального района Брянской областив соответствии с перечнем налоговых расходов Трубчевского городского поселения Трубчевского муниципального района Брянской областии направляет куратору налоговых расходов для оценки эффективности налоговых расходов;</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4)до 10 мая куратор налоговых расходов осуществляют оценку эффективности налоговых расходов и формирует  следующую информацию:</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-цель предоставления налоговых льгот;</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-показатель достижения целей муниципальной программы Трубчевского городского поселения Трубчевского муниципального района Брянской области и (или) социально-экономической политики Трубчевского городского поселения Трубчевского муниципального района Брянской областив связи с предоставлением налоговых льгот;</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-код вида экономической деятельности (по общероссийскому классификатору видов экономической деятельности), к которому относится налоговый расход (если налоговый расход обусловлен налоговыми льготами для отдельных видов экономической деятельности);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-результат оценки эффективности налогового расхода;</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-выводы о целесообразности продления или отмены налоговых льгот;</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-выводы о достижении целевых характеристик налогового расхода, о вкладе налогового расхода в достижение цели муниципальной программы  Трубчевского городского поселения Трубчевского муниципального района Брянской областии (или) целей социально-экономической политики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5)до 15 июля  администрация Трубчевского муниципального районаполучает от  налогового органа сведения об объеме льгот за отчетный финансовый год, о количестве плательщиков, воспользовавшихся льготами, а также по стимулирующим налоговым расходам Трубчевского городского поселения Трубчевского муниципального района Брянской области- сведения о налогах, задекларированных для уплаты плательщиками, имеющими право на льготы, в отчетном году;</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6)до 1 августа администрация Трубчевского муниципального районапредставляет  в финансовое управление администрации Трубчевского муниципального района информацию по результатам оценки эффективности налоговых расходов.</w:t>
      </w:r>
    </w:p>
    <w:p w:rsidR="00FB4963" w:rsidRPr="00FB4963" w:rsidRDefault="00FB4963" w:rsidP="00FB4963">
      <w:pPr>
        <w:autoSpaceDE w:val="0"/>
        <w:autoSpaceDN w:val="0"/>
        <w:adjustRightInd w:val="0"/>
        <w:spacing w:after="0" w:line="240" w:lineRule="auto"/>
        <w:ind w:firstLine="567"/>
        <w:jc w:val="both"/>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2. Порядок оценки налоговых расходов</w:t>
      </w: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2.1.Оценка эффективности налоговых расходов Трубчевского городского поселения Трубчевского муниципального района Брянской области осуществляется кураторами налоговых расходов и включает:</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а)оценку целесообразности налоговых расходовТрубчевского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б)оценку результативности налоговых расходовТрубчевского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2.1.1.Критериями целесообразности налоговых расходовТрубчевского городского поселения Трубчевского муниципального района Брянской области являются:</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а)соответствие налоговых расходовТрубчевского городского поселения Трубчевского муниципального района Брянской области целям муниципальных программ, структурным элементам муниципальных  программ и (или) целям социально-экономической политикиТрубчевского городского поселения Трубчевского муниципального района Брянской области, не относящимся к муниципальным программамТрубчевского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б)востребованность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lastRenderedPageBreak/>
        <w:t xml:space="preserve">2.1.2.В случае несоответствия налоговых расходовТрубчевского городского поселения Трубчевского муниципального района Брянской области хотя бы одному из критериев, указанных в </w:t>
      </w:r>
      <w:hyperlink r:id="rId20" w:anchor="Par76" w:history="1">
        <w:r w:rsidRPr="00FB4963">
          <w:rPr>
            <w:rStyle w:val="a3"/>
            <w:rFonts w:ascii="Times New Roman" w:hAnsi="Times New Roman" w:cs="Times New Roman"/>
            <w:sz w:val="20"/>
            <w:szCs w:val="20"/>
          </w:rPr>
          <w:t>подпункте 2.1.1 пункта 2.1 раздела 2</w:t>
        </w:r>
      </w:hyperlink>
      <w:r w:rsidRPr="00FB4963">
        <w:rPr>
          <w:rFonts w:ascii="Times New Roman" w:hAnsi="Times New Roman" w:cs="Times New Roman"/>
          <w:sz w:val="20"/>
          <w:szCs w:val="20"/>
        </w:rPr>
        <w:t xml:space="preserve"> настоящего Порядка, куратору налогового расхода надлежит представить в администрацию Трубчевского муниципального района предложения о сохранении (уточнении, отмене) льгот для плательщиков.</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2.1.3.Критерием результативности налогового расходаТрубчевского городского поселения Трубчевского муниципального района Брянской области является показатель (индикатор) достижения целей муниципальной  программыТрубчевского городского поселения Трубчевского муниципального района Брянской областии (или) целей социально-экономической политики Трубчевского городского поселения Трубчевского муниципального района Брянской областине относящихся к муниципальным программамТрубчевского городского поселения Трубчевского муниципального района Брянской области, либо иной показатель (индикатор), на значение которого оказывает влияние налоговый расход.</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2.1.4.Для оценки результативности налоговых расходов по критерию, указанному в подпункте 2.1.3 пункта 2.1 раздела 2 настоящего Порядка, куратором налогового расхода рассчитывается оценка бюджетной эффективности налоговых расходов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2.1.5.В целях оценки бюджетной эффективности предоставленных и планируемых к предоставлению налоговых расходовТрубчевского городского поселения Трубчевского муниципального района Брянской области используются следующие критерии: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-сумма налоговых расходовТрубчевского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-налоговые платежи в бюджетТрубчевского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-сумма субсидий, предоставленных из  бюджетаТрубчевского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-суммы иной муниципальной поддержки, предоставленной из  бюджета Трубчевского городского поселения Трубчевского муниципального района Брянской области.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2.1.6.Расчет оценки бюджетной эффективности налоговых расходов Трубчевского городского поселения Трубчевского муниципального района Брянской областипроизводится по формуле:</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БЭ = СН - (СБ + СГП + СНЛ), где:</w:t>
      </w:r>
    </w:p>
    <w:p w:rsidR="00FB4963" w:rsidRPr="00FB4963" w:rsidRDefault="00FB4963" w:rsidP="00FB4963">
      <w:pPr>
        <w:autoSpaceDE w:val="0"/>
        <w:autoSpaceDN w:val="0"/>
        <w:adjustRightInd w:val="0"/>
        <w:spacing w:after="0" w:line="240" w:lineRule="auto"/>
        <w:jc w:val="center"/>
        <w:rPr>
          <w:rFonts w:ascii="Times New Roman" w:hAnsi="Times New Roman" w:cs="Times New Roman"/>
          <w:sz w:val="20"/>
          <w:szCs w:val="20"/>
        </w:rPr>
      </w:pP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БЭ- бюджетная эффективность;</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СН- сумма уплаченных налогов;</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СБ- сумма субсидий, предоставленная из бюджета поселения;</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СГП- сумма иной муниципальной поддержки;</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СНЛ- сумма полученных налоговых льгот.</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Оценка бюджетной эффективности налоговых расходов признается низкой, если полученный показатель имеет отрицательное значение.</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2.1.7.По итогам оценки эффективности налогового расходаТрубчевского городского поселения Трубчевского муниципального района Брянской областикуратор налогового расхода формулирует выводы о достижении целевых характеристик налогового расхода муниципального района, вкладе налогового расхода в достижение целей муниципальной программыТрубчевского городского поселения Трубчевского муниципального района Брянской областии (или) целей социально-экономической политики Трубчевского городского поселения Трубчевского муниципального района Брянской области, не относящихся к муниципальным программам, а также о наличии или об отсутствии более результативных (менее затратных для бюджетаТрубчевского городского поселения Трубчевского муниципального района Брянской области) альтернативных механизмов достижения целей муниципальной программы Трубчевского городского поселения Трубчевского муниципального района Брянской областии (или) целей социально-экономической политики поселения, не относящихся к муниципальным программам.</w:t>
      </w:r>
    </w:p>
    <w:p w:rsidR="00FB4963" w:rsidRPr="00FB4963" w:rsidRDefault="00FB4963" w:rsidP="00FB4963">
      <w:pPr>
        <w:autoSpaceDE w:val="0"/>
        <w:autoSpaceDN w:val="0"/>
        <w:adjustRightInd w:val="0"/>
        <w:spacing w:after="0" w:line="240" w:lineRule="auto"/>
        <w:ind w:firstLine="540"/>
        <w:jc w:val="both"/>
        <w:rPr>
          <w:rFonts w:ascii="Times New Roman" w:hAnsi="Times New Roman" w:cs="Times New Roman"/>
          <w:sz w:val="20"/>
          <w:szCs w:val="20"/>
        </w:rPr>
      </w:pPr>
      <w:r w:rsidRPr="00FB4963">
        <w:rPr>
          <w:rFonts w:ascii="Times New Roman" w:hAnsi="Times New Roman" w:cs="Times New Roman"/>
          <w:sz w:val="20"/>
          <w:szCs w:val="20"/>
        </w:rPr>
        <w:t xml:space="preserve">2.1.8.Результаты оценки налоговых расходовТрубчевского городского поселения Трубчевского муниципального района Брянской областиучитываются при формировании основных направлений бюджетной и налоговой политикиТрубчевского городского поселения Трубчевского муниципального района Брянской областина очередной финансовый год и плановый период и разработке нормативных правовых актов, регулирующих налогообложение в Трубчевском городском поселении Трубчевского муниципального района Брянской области. </w:t>
      </w:r>
    </w:p>
    <w:p w:rsidR="00FB4963" w:rsidRPr="00FB4963" w:rsidRDefault="00FB4963"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FB4963" w:rsidRPr="00FB4963" w:rsidRDefault="00FB4963"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FB4963" w:rsidRPr="00FB4963" w:rsidRDefault="00FB4963"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FB4963" w:rsidRPr="00FB4963" w:rsidRDefault="00CA79D2" w:rsidP="00FB4963">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095" style="position:absolute;z-index:251679744" from="0,7.2pt" to="495pt,7.2pt" strokeweight="6pt">
            <v:stroke linestyle="thickBetweenThin"/>
          </v:line>
        </w:pic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от 29.04.2020г.                                                                                                  № 280</w:t>
      </w: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 xml:space="preserve">г.Трубчевск                   </w:t>
      </w:r>
    </w:p>
    <w:p w:rsidR="00FB4963" w:rsidRPr="00FB4963" w:rsidRDefault="00FB4963" w:rsidP="00FB4963">
      <w:pPr>
        <w:spacing w:after="0" w:line="240" w:lineRule="auto"/>
        <w:jc w:val="center"/>
        <w:rPr>
          <w:rFonts w:ascii="Times New Roman" w:hAnsi="Times New Roman" w:cs="Times New Roman"/>
          <w:sz w:val="20"/>
          <w:szCs w:val="20"/>
        </w:rPr>
      </w:pP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О внесении изменений в муниципальную программу</w:t>
      </w: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«Реализация полномочий администрации</w:t>
      </w:r>
    </w:p>
    <w:p w:rsidR="00FB4963" w:rsidRPr="00FB4963" w:rsidRDefault="00FB4963" w:rsidP="00FB4963">
      <w:pPr>
        <w:spacing w:after="0" w:line="240" w:lineRule="auto"/>
        <w:jc w:val="center"/>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 на 2018-2022 годы»</w:t>
      </w:r>
    </w:p>
    <w:p w:rsidR="00FB4963" w:rsidRPr="00FB4963" w:rsidRDefault="00FB4963" w:rsidP="00FB4963">
      <w:pPr>
        <w:spacing w:after="0" w:line="240" w:lineRule="auto"/>
        <w:ind w:firstLine="709"/>
        <w:jc w:val="both"/>
        <w:rPr>
          <w:rFonts w:ascii="Times New Roman" w:hAnsi="Times New Roman" w:cs="Times New Roman"/>
          <w:sz w:val="20"/>
          <w:szCs w:val="20"/>
        </w:rPr>
      </w:pP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lastRenderedPageBreak/>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1.Внести в муниципальную программу «Реализация полномочий администрации Трубчевского муниципального района на 2018-2022 годы» (далее – муниципальная программа), утвержденную постановлением администрации Трубчевского муниципального района от 27.10.2016 № 860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следующие изменения:</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1.1. Позицию паспорта муниципальной программы «Объем бюджетных ассигнований на реализацию муниципальной программы» изложить в редакции:</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«Общий объем средств, предусмотренных на реализацию муниципальной программы – 898 257 586,43 рубля, в том числе:</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1 - 2018 год – 213 251 621,93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2 - 2019 год – 150 929 503,47 рубля;</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3 - 2020 год – 179 575 260,84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4 - 2021 год – 212 898 859,19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5 - 2022 год – 141 602 341,00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1.2. Раздел д) «Информация о ресурсном обеспечении муниципальной программы» изложить в редакции:</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«д) Информация о ресурсном обеспечении муниципальной программы</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Общий объем средств, предусмотренных на реализацию муниципальной программы – 898 257 586,43 рубля, в том числе:</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1 - 2018 год – 213 251 621,93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2 - 2019 год – 150 929 503,47 рубля;</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3 - 2020 год – 179 575 260,84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4 - 2021 год – 212 898 859,19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период 5 - 2022 год – 141 602 341,00 рублей».</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1.3. Раздел к) муниципальной программы «План реализации муниципальной программы «Реализация полномочий администрации Трубчевского муниципального района на 2018-2022 годы»» изложить в редакции согласно приложению.</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1" w:history="1">
        <w:r w:rsidRPr="00FB4963">
          <w:rPr>
            <w:rStyle w:val="a3"/>
            <w:rFonts w:ascii="Times New Roman" w:hAnsi="Times New Roman" w:cs="Times New Roman"/>
            <w:sz w:val="20"/>
            <w:szCs w:val="20"/>
          </w:rPr>
          <w:t>www.trubech.ru</w:t>
        </w:r>
      </w:hyperlink>
      <w:r w:rsidRPr="00FB4963">
        <w:rPr>
          <w:rFonts w:ascii="Times New Roman" w:hAnsi="Times New Roman" w:cs="Times New Roman"/>
          <w:sz w:val="20"/>
          <w:szCs w:val="20"/>
        </w:rPr>
        <w:t>).</w:t>
      </w:r>
    </w:p>
    <w:p w:rsidR="00FB4963" w:rsidRPr="00FB4963" w:rsidRDefault="00FB4963" w:rsidP="00FB4963">
      <w:pPr>
        <w:spacing w:after="0" w:line="240" w:lineRule="auto"/>
        <w:ind w:firstLine="709"/>
        <w:jc w:val="both"/>
        <w:rPr>
          <w:rFonts w:ascii="Times New Roman" w:hAnsi="Times New Roman" w:cs="Times New Roman"/>
          <w:sz w:val="20"/>
          <w:szCs w:val="20"/>
        </w:rPr>
      </w:pPr>
      <w:r w:rsidRPr="00FB4963">
        <w:rPr>
          <w:rFonts w:ascii="Times New Roman" w:hAnsi="Times New Roman" w:cs="Times New Roman"/>
          <w:sz w:val="20"/>
          <w:szCs w:val="20"/>
        </w:rPr>
        <w:t>3.  Контроль за исполнением настоящего постановления оставляю за собой.</w:t>
      </w:r>
    </w:p>
    <w:p w:rsidR="00FB4963" w:rsidRPr="00FB4963" w:rsidRDefault="00FB4963" w:rsidP="00FB4963">
      <w:pPr>
        <w:spacing w:after="0" w:line="240" w:lineRule="auto"/>
        <w:ind w:firstLine="709"/>
        <w:jc w:val="both"/>
        <w:rPr>
          <w:rFonts w:ascii="Times New Roman" w:hAnsi="Times New Roman" w:cs="Times New Roman"/>
          <w:sz w:val="20"/>
          <w:szCs w:val="20"/>
        </w:rPr>
      </w:pP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Глава администрации</w:t>
      </w: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Трубчевского муниципального района                                           И.И. Обыдённов</w:t>
      </w:r>
    </w:p>
    <w:p w:rsidR="00FB4963" w:rsidRPr="00FB4963" w:rsidRDefault="00FB4963" w:rsidP="00FB4963">
      <w:pPr>
        <w:widowControl w:val="0"/>
        <w:autoSpaceDE w:val="0"/>
        <w:autoSpaceDN w:val="0"/>
        <w:adjustRightInd w:val="0"/>
        <w:spacing w:after="0" w:line="240" w:lineRule="auto"/>
        <w:ind w:firstLine="709"/>
        <w:jc w:val="both"/>
        <w:rPr>
          <w:rFonts w:ascii="Times New Roman" w:hAnsi="Times New Roman" w:cs="Times New Roman"/>
          <w:i/>
          <w:sz w:val="20"/>
          <w:szCs w:val="20"/>
        </w:rPr>
      </w:pPr>
    </w:p>
    <w:p w:rsidR="00FB4963" w:rsidRPr="00FB4963" w:rsidRDefault="00FB4963" w:rsidP="00FB4963">
      <w:pPr>
        <w:spacing w:after="0" w:line="240" w:lineRule="auto"/>
        <w:jc w:val="right"/>
        <w:rPr>
          <w:rFonts w:ascii="Times New Roman" w:hAnsi="Times New Roman" w:cs="Times New Roman"/>
          <w:i/>
          <w:sz w:val="20"/>
          <w:szCs w:val="20"/>
        </w:rPr>
      </w:pPr>
      <w:bookmarkStart w:id="1" w:name="RANGE!A1:K152"/>
    </w:p>
    <w:p w:rsidR="00FB4963" w:rsidRPr="00FB4963" w:rsidRDefault="00FB4963" w:rsidP="00FB4963">
      <w:pPr>
        <w:spacing w:after="0" w:line="240" w:lineRule="auto"/>
        <w:jc w:val="right"/>
        <w:rPr>
          <w:rFonts w:ascii="Times New Roman" w:hAnsi="Times New Roman" w:cs="Times New Roman"/>
          <w:i/>
          <w:sz w:val="20"/>
          <w:szCs w:val="20"/>
        </w:rPr>
      </w:pPr>
    </w:p>
    <w:p w:rsidR="00FB4963" w:rsidRPr="00FB4963" w:rsidRDefault="00FB4963" w:rsidP="00FB4963">
      <w:pPr>
        <w:spacing w:after="0" w:line="240" w:lineRule="auto"/>
        <w:jc w:val="right"/>
        <w:rPr>
          <w:rFonts w:ascii="Times New Roman" w:hAnsi="Times New Roman" w:cs="Times New Roman"/>
          <w:b/>
          <w:bCs/>
          <w:color w:val="000000"/>
          <w:sz w:val="20"/>
          <w:szCs w:val="20"/>
        </w:rPr>
        <w:sectPr w:rsidR="00FB4963" w:rsidRPr="00FB4963" w:rsidSect="00FB4963">
          <w:type w:val="continuous"/>
          <w:pgSz w:w="11905" w:h="16838"/>
          <w:pgMar w:top="720" w:right="720" w:bottom="720" w:left="720" w:header="720" w:footer="720" w:gutter="0"/>
          <w:cols w:space="720"/>
          <w:noEndnote/>
          <w:docGrid w:linePitch="326"/>
        </w:sectPr>
      </w:pPr>
    </w:p>
    <w:tbl>
      <w:tblPr>
        <w:tblW w:w="15466" w:type="dxa"/>
        <w:tblInd w:w="93" w:type="dxa"/>
        <w:tblLook w:val="04A0"/>
      </w:tblPr>
      <w:tblGrid>
        <w:gridCol w:w="483"/>
        <w:gridCol w:w="2065"/>
        <w:gridCol w:w="1900"/>
        <w:gridCol w:w="1411"/>
        <w:gridCol w:w="1166"/>
        <w:gridCol w:w="1166"/>
        <w:gridCol w:w="1166"/>
        <w:gridCol w:w="1166"/>
        <w:gridCol w:w="1166"/>
        <w:gridCol w:w="1166"/>
        <w:gridCol w:w="2666"/>
      </w:tblGrid>
      <w:tr w:rsidR="00FB4963" w:rsidRPr="00FB4963" w:rsidTr="00FB4963">
        <w:trPr>
          <w:trHeight w:val="300"/>
        </w:trPr>
        <w:tc>
          <w:tcPr>
            <w:tcW w:w="15466" w:type="dxa"/>
            <w:gridSpan w:val="11"/>
            <w:tcBorders>
              <w:top w:val="nil"/>
              <w:left w:val="nil"/>
              <w:bottom w:val="nil"/>
              <w:right w:val="nil"/>
            </w:tcBorders>
            <w:shd w:val="clear" w:color="auto" w:fill="auto"/>
            <w:noWrap/>
            <w:vAlign w:val="center"/>
            <w:hideMark/>
          </w:tcPr>
          <w:bookmarkEnd w:id="1"/>
          <w:p w:rsidR="00FB4963" w:rsidRPr="00FB4963" w:rsidRDefault="00FB4963" w:rsidP="00FB4963">
            <w:pPr>
              <w:spacing w:after="0" w:line="240" w:lineRule="auto"/>
              <w:jc w:val="right"/>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lastRenderedPageBreak/>
              <w:t>Приложение к постановлению администрации Трубчевского муниципального района от 29.04.2020г. № 280</w:t>
            </w:r>
          </w:p>
        </w:tc>
      </w:tr>
      <w:tr w:rsidR="00FB4963" w:rsidRPr="00FB4963" w:rsidTr="00FB4963">
        <w:trPr>
          <w:trHeight w:val="300"/>
        </w:trPr>
        <w:tc>
          <w:tcPr>
            <w:tcW w:w="445"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c>
          <w:tcPr>
            <w:tcW w:w="1810"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c>
          <w:tcPr>
            <w:tcW w:w="1668"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c>
          <w:tcPr>
            <w:tcW w:w="1247"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c>
          <w:tcPr>
            <w:tcW w:w="1240"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c>
          <w:tcPr>
            <w:tcW w:w="3720" w:type="dxa"/>
            <w:gridSpan w:val="3"/>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План</w:t>
            </w:r>
          </w:p>
        </w:tc>
        <w:tc>
          <w:tcPr>
            <w:tcW w:w="1240"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c>
          <w:tcPr>
            <w:tcW w:w="1240"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c>
          <w:tcPr>
            <w:tcW w:w="2856" w:type="dxa"/>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p>
        </w:tc>
      </w:tr>
      <w:tr w:rsidR="00FB4963" w:rsidRPr="00FB4963" w:rsidTr="00FB4963">
        <w:trPr>
          <w:trHeight w:val="300"/>
        </w:trPr>
        <w:tc>
          <w:tcPr>
            <w:tcW w:w="15466" w:type="dxa"/>
            <w:gridSpan w:val="11"/>
            <w:tcBorders>
              <w:top w:val="nil"/>
              <w:left w:val="nil"/>
              <w:bottom w:val="nil"/>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 xml:space="preserve">реализации муниципальной программы </w:t>
            </w:r>
          </w:p>
        </w:tc>
      </w:tr>
      <w:tr w:rsidR="00FB4963" w:rsidRPr="00FB4963" w:rsidTr="00FB4963">
        <w:trPr>
          <w:trHeight w:val="300"/>
        </w:trPr>
        <w:tc>
          <w:tcPr>
            <w:tcW w:w="15466" w:type="dxa"/>
            <w:gridSpan w:val="11"/>
            <w:tcBorders>
              <w:top w:val="nil"/>
              <w:left w:val="nil"/>
              <w:bottom w:val="single" w:sz="4" w:space="0" w:color="auto"/>
              <w:right w:val="nil"/>
            </w:tcBorders>
            <w:shd w:val="clear" w:color="auto" w:fill="auto"/>
            <w:noWrap/>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"Реализация полномочий администрации Трубчевского муниципального района на 2018-2022 годы"</w:t>
            </w:r>
          </w:p>
        </w:tc>
      </w:tr>
      <w:tr w:rsidR="00FB4963" w:rsidRPr="00FB4963" w:rsidTr="00FB4963">
        <w:trPr>
          <w:trHeight w:val="33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N п/п</w:t>
            </w:r>
          </w:p>
        </w:tc>
        <w:tc>
          <w:tcPr>
            <w:tcW w:w="1810"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Подпрограмма, основное мероприятие, мероприятие</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Ответственный исполнитель, соисполнители</w:t>
            </w:r>
          </w:p>
        </w:tc>
        <w:tc>
          <w:tcPr>
            <w:tcW w:w="1247"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Источник финансового обеспечения</w:t>
            </w:r>
          </w:p>
        </w:tc>
        <w:tc>
          <w:tcPr>
            <w:tcW w:w="7440" w:type="dxa"/>
            <w:gridSpan w:val="6"/>
            <w:tcBorders>
              <w:top w:val="single" w:sz="4" w:space="0" w:color="auto"/>
              <w:left w:val="nil"/>
              <w:bottom w:val="single" w:sz="4" w:space="0" w:color="auto"/>
              <w:right w:val="single" w:sz="4" w:space="0" w:color="000000"/>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 xml:space="preserve">Объем средств на реализацию </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Наименование целевых показателей (индикаторов)</w:t>
            </w:r>
          </w:p>
        </w:tc>
      </w:tr>
      <w:tr w:rsidR="00FB4963" w:rsidRPr="00FB4963" w:rsidTr="00FB4963">
        <w:trPr>
          <w:trHeight w:val="46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247"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ВСЕГО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2018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2019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2020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2021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2022 год, рублей</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r>
      <w:tr w:rsidR="00FB4963" w:rsidRPr="00FB4963" w:rsidTr="00FB4963">
        <w:trPr>
          <w:trHeight w:val="21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w:t>
            </w:r>
          </w:p>
        </w:tc>
        <w:tc>
          <w:tcPr>
            <w:tcW w:w="181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w:t>
            </w:r>
          </w:p>
        </w:tc>
        <w:tc>
          <w:tcPr>
            <w:tcW w:w="1668"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w:t>
            </w:r>
          </w:p>
        </w:tc>
      </w:tr>
      <w:tr w:rsidR="00FB4963" w:rsidRPr="00FB4963" w:rsidTr="00FB4963">
        <w:trPr>
          <w:trHeight w:val="67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Руководитель аппарата, организационно-правовой отдел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63 663,50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63 663,50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3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456 262,00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456 262,00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121 896 436,59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26 561 551,57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25 351 866,02</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24 968 673,00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22 382 173,00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22 632 173,00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6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117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122 416 362,09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26 625 215,07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25 351 866,02</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25 424 935,00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22 382 173,00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22 632 173,00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Руководитель аппарата, организационно-правовой отдел, отраслевые органы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r w:rsidRPr="00FB4963">
              <w:rPr>
                <w:rFonts w:ascii="Times New Roman" w:hAnsi="Times New Roman" w:cs="Times New Roman"/>
                <w:color w:val="000000"/>
                <w:sz w:val="20"/>
                <w:szCs w:val="20"/>
              </w:rPr>
              <w:br/>
              <w:t>2.Осуществление мониторинга межнациональных отношений и раннее предупреждение межнациональных конфликтов</w:t>
            </w:r>
            <w:r w:rsidRPr="00FB4963">
              <w:rPr>
                <w:rFonts w:ascii="Times New Roman" w:hAnsi="Times New Roman" w:cs="Times New Roman"/>
                <w:color w:val="000000"/>
                <w:sz w:val="20"/>
                <w:szCs w:val="20"/>
              </w:rPr>
              <w:br/>
              <w:t xml:space="preserve">3. Количество муниципальных служащих, </w:t>
            </w:r>
            <w:r w:rsidRPr="00FB4963">
              <w:rPr>
                <w:rFonts w:ascii="Times New Roman" w:hAnsi="Times New Roman" w:cs="Times New Roman"/>
                <w:color w:val="000000"/>
                <w:sz w:val="20"/>
                <w:szCs w:val="20"/>
              </w:rPr>
              <w:lastRenderedPageBreak/>
              <w:t>повысивших квалификацию</w:t>
            </w:r>
          </w:p>
        </w:tc>
      </w:tr>
      <w:tr w:rsidR="00FB4963" w:rsidRPr="00FB4963" w:rsidTr="00FB4963">
        <w:trPr>
          <w:trHeight w:val="73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1 128 722,00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310 000,00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323 722,00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105 000,00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9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24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1 128 722,00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310 000,00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323 722,00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105 000,00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3.</w:t>
            </w:r>
          </w:p>
        </w:tc>
        <w:tc>
          <w:tcPr>
            <w:tcW w:w="1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оценке недвижимости, признанию прав и регулирование отношений по государственной и муниципальной собственности</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по управлению муниципальным имуществом, отдел учета и отчетности, отдел экономики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r w:rsidRPr="00FB4963">
              <w:rPr>
                <w:rFonts w:ascii="Times New Roman" w:hAnsi="Times New Roman" w:cs="Times New Roman"/>
                <w:color w:val="000000"/>
                <w:sz w:val="20"/>
                <w:szCs w:val="20"/>
              </w:rPr>
              <w:br/>
              <w:t xml:space="preserve">2. Динамика поступлений в бюджет Трубчевского муниципального района доходов от сдачи в аренду </w:t>
            </w:r>
            <w:r w:rsidRPr="00FB4963">
              <w:rPr>
                <w:rFonts w:ascii="Times New Roman" w:hAnsi="Times New Roman" w:cs="Times New Roman"/>
                <w:color w:val="000000"/>
                <w:sz w:val="20"/>
                <w:szCs w:val="20"/>
              </w:rPr>
              <w:lastRenderedPageBreak/>
              <w:t>недвижимого имущества (за исключением земельных участков) по сравнению с предыдущим годом</w:t>
            </w:r>
            <w:r w:rsidRPr="00FB4963">
              <w:rPr>
                <w:rFonts w:ascii="Times New Roman" w:hAnsi="Times New Roman" w:cs="Times New Roman"/>
                <w:color w:val="000000"/>
                <w:sz w:val="20"/>
                <w:szCs w:val="20"/>
              </w:rPr>
              <w:br/>
              <w:t>3. Динамика поступлений в областной бюджет доходов от сдачи в аренду земельных участков, находящихся в муниципальной собственности</w:t>
            </w:r>
            <w:r w:rsidRPr="00FB4963">
              <w:rPr>
                <w:rFonts w:ascii="Times New Roman" w:hAnsi="Times New Roman" w:cs="Times New Roman"/>
                <w:color w:val="000000"/>
                <w:sz w:val="20"/>
                <w:szCs w:val="20"/>
              </w:rPr>
              <w:b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FB4963">
              <w:rPr>
                <w:rFonts w:ascii="Times New Roman" w:hAnsi="Times New Roman" w:cs="Times New Roman"/>
                <w:color w:val="000000"/>
                <w:sz w:val="20"/>
                <w:szCs w:val="20"/>
              </w:rPr>
              <w:br/>
              <w:t>5. Доля земельных участков под объектами муниципальной собственности, право собственности на которые зарегистрировано в установленном порядке</w:t>
            </w:r>
            <w:r w:rsidRPr="00FB4963">
              <w:rPr>
                <w:rFonts w:ascii="Times New Roman" w:hAnsi="Times New Roman" w:cs="Times New Roman"/>
                <w:color w:val="000000"/>
                <w:sz w:val="20"/>
                <w:szCs w:val="20"/>
              </w:rPr>
              <w:b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Pr="00FB4963">
              <w:rPr>
                <w:rFonts w:ascii="Times New Roman" w:hAnsi="Times New Roman" w:cs="Times New Roman"/>
                <w:color w:val="000000"/>
                <w:sz w:val="20"/>
                <w:szCs w:val="20"/>
              </w:rPr>
              <w:br/>
              <w:t>7. Количество земельных участков, в отношении которых оказаны услуги по межеванию с целью постановки на кадастровый учет</w:t>
            </w:r>
            <w:r w:rsidRPr="00FB4963">
              <w:rPr>
                <w:rFonts w:ascii="Times New Roman" w:hAnsi="Times New Roman" w:cs="Times New Roman"/>
                <w:color w:val="000000"/>
                <w:sz w:val="20"/>
                <w:szCs w:val="20"/>
              </w:rPr>
              <w:br/>
            </w:r>
            <w:r w:rsidRPr="00FB4963">
              <w:rPr>
                <w:rFonts w:ascii="Times New Roman" w:hAnsi="Times New Roman" w:cs="Times New Roman"/>
                <w:color w:val="000000"/>
                <w:sz w:val="20"/>
                <w:szCs w:val="20"/>
              </w:rPr>
              <w:lastRenderedPageBreak/>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tc>
      </w:tr>
      <w:tr w:rsidR="00FB4963" w:rsidRPr="00FB4963" w:rsidTr="00FB4963">
        <w:trPr>
          <w:trHeight w:val="70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2 194 189,73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524 217,00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969 972,73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100 000,00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90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2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2 194 189,73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524 217,00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969 972,73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100 000,00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4.</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в области использования, охраны водных объектов и гидротехнических сооружений</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Отдел архитектуры и жилищно-коммунального хозяйства администрации Трубчевского муниципального района </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FB4963" w:rsidRPr="00FB4963" w:rsidTr="00FB4963">
        <w:trPr>
          <w:trHeight w:val="67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782 240,00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153 120,00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153 120,00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168 000,00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154 000,00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154 000,00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5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27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782 240,00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153 120,00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153 120,00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168 000,00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154 000,00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154 000,00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5.</w:t>
            </w:r>
          </w:p>
        </w:tc>
        <w:tc>
          <w:tcPr>
            <w:tcW w:w="1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экономики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90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15 675 000,00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3 075 000,00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2 100 000,00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5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0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15 675 000,00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3 075 000,00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2 100 000,00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молодежной политике и оздоровлению детей</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по делам семьи, охране материнства и детства, демографии, отдел образования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Удельный вес молодежи в возрасте 14 - 30 лет, участвующей в реализации мероприятий молодежной политики</w:t>
            </w:r>
          </w:p>
        </w:tc>
      </w:tr>
      <w:tr w:rsidR="00FB4963" w:rsidRPr="00FB4963" w:rsidTr="00FB4963">
        <w:trPr>
          <w:trHeight w:val="70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353 748,50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54 655,50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89 000,00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89 000,00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51 093,00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6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0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353 748,50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54 655,50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89 000,00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89 000,00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51 093,00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Комиссия по установлению пенсии за выслугу лет, организационно-правовой  отдел,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9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4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27 637 600,93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7 203 589,47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5 769 011,46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6 105 000,00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4 280 000,00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4 280 000,00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1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27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27 637 600,93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7 203 589,47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5 769 011,46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6 105 000,00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4 280 000,00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4 280 000,00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Мероприятия по предоставлению социальной помощи </w:t>
            </w:r>
            <w:r w:rsidRPr="00FB4963">
              <w:rPr>
                <w:rFonts w:ascii="Times New Roman" w:hAnsi="Times New Roman" w:cs="Times New Roman"/>
                <w:color w:val="000000"/>
                <w:sz w:val="20"/>
                <w:szCs w:val="20"/>
              </w:rPr>
              <w:lastRenderedPageBreak/>
              <w:t>инвалидам-спинальникам, проживающим на территории Трубчевского района, в виде ежемесячных денежных выплат</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 xml:space="preserve">Отдел учета и отчетности администрации </w:t>
            </w:r>
            <w:r w:rsidRPr="00FB4963">
              <w:rPr>
                <w:rFonts w:ascii="Times New Roman" w:hAnsi="Times New Roman" w:cs="Times New Roman"/>
                <w:color w:val="000000"/>
                <w:sz w:val="20"/>
                <w:szCs w:val="20"/>
              </w:rPr>
              <w:lastRenderedPageBreak/>
              <w:t>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9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4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72 000,00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5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3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72 000,00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14 400,00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2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по делам семьи, охране материнства и детства, демографии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39 717 800,00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7 085 600,00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6 838 000,00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8 340 100,00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8 582 600,00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8 871 500,00</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1. Сокращение доли детей-сирот и детей, оставшихся без попечения родителей, от общей численности детского населения Трубчевского района</w:t>
            </w:r>
            <w:r w:rsidRPr="00FB4963">
              <w:rPr>
                <w:rFonts w:ascii="Times New Roman" w:hAnsi="Times New Roman" w:cs="Times New Roman"/>
                <w:color w:val="000000"/>
                <w:sz w:val="20"/>
                <w:szCs w:val="20"/>
              </w:rPr>
              <w:br w:type="page"/>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r w:rsidRPr="00FB4963">
              <w:rPr>
                <w:rFonts w:ascii="Times New Roman" w:hAnsi="Times New Roman" w:cs="Times New Roman"/>
                <w:color w:val="000000"/>
                <w:sz w:val="20"/>
                <w:szCs w:val="20"/>
              </w:rPr>
              <w:br w:type="page"/>
              <w:t>3. Увеличение количества мероприятий, проводимых в целях повышения социального статуса семьи и укрепления семейных ценностей</w:t>
            </w:r>
            <w:r w:rsidRPr="00FB4963">
              <w:rPr>
                <w:rFonts w:ascii="Times New Roman" w:hAnsi="Times New Roman" w:cs="Times New Roman"/>
                <w:color w:val="000000"/>
                <w:sz w:val="20"/>
                <w:szCs w:val="20"/>
              </w:rPr>
              <w:br w:type="page"/>
            </w:r>
          </w:p>
        </w:tc>
      </w:tr>
      <w:tr w:rsidR="00FB4963" w:rsidRPr="00FB4963" w:rsidTr="00FB4963">
        <w:trPr>
          <w:trHeight w:val="67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2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06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39 717 800,00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7 085 600,00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6 838 000,00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8 340 100,00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8 582 600,00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8 871 500,00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Мероприятия в сфере осуществления отдельных государственных полномочий по  выплате единовременного </w:t>
            </w:r>
            <w:r w:rsidRPr="00FB4963">
              <w:rPr>
                <w:rFonts w:ascii="Times New Roman" w:hAnsi="Times New Roman" w:cs="Times New Roman"/>
                <w:color w:val="000000"/>
                <w:sz w:val="20"/>
                <w:szCs w:val="20"/>
              </w:rPr>
              <w:lastRenderedPageBreak/>
              <w:t>пособия при всех формах устройства детей, лишенных родительского попечения, в семью</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 xml:space="preserve">Отдел по делам семьи, охране материнства и детства, демографии администрации Трубчевского </w:t>
            </w:r>
            <w:r w:rsidRPr="00FB4963">
              <w:rPr>
                <w:rFonts w:ascii="Times New Roman" w:hAnsi="Times New Roman" w:cs="Times New Roman"/>
                <w:color w:val="000000"/>
                <w:sz w:val="20"/>
                <w:szCs w:val="20"/>
              </w:rPr>
              <w:lastRenderedPageBreak/>
              <w:t>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9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1 186 495,02</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212 061,76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157 317,57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263 595,05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274 138,89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279 381,75</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6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0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1 186 495,02</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212 061,76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157 317,57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263 595,05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274 138,89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279 381,75</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3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11.</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муниципальный район»</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6 792 605,00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1 094 756,00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1 141 803,00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1 518 682,00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1 518 682,00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1 518 682,00</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r w:rsidRPr="00FB4963">
              <w:rPr>
                <w:rFonts w:ascii="Times New Roman" w:hAnsi="Times New Roman" w:cs="Times New Roman"/>
                <w:color w:val="000000"/>
                <w:sz w:val="20"/>
                <w:szCs w:val="20"/>
              </w:rPr>
              <w:b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r w:rsidRPr="00FB4963">
              <w:rPr>
                <w:rFonts w:ascii="Times New Roman" w:hAnsi="Times New Roman" w:cs="Times New Roman"/>
                <w:color w:val="000000"/>
                <w:sz w:val="20"/>
                <w:szCs w:val="20"/>
              </w:rPr>
              <w:b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tc>
      </w:tr>
      <w:tr w:rsidR="00FB4963" w:rsidRPr="00FB4963" w:rsidTr="00FB4963">
        <w:trPr>
          <w:trHeight w:val="90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49 640,00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25 640,00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4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186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6 842 245,00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1 120 396,00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1 161 803,00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1 518 682,00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1 520 682,00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1 520 682,00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6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Мероприятия в сфере осуществления отдельных государственных полномочий по обеспечению сохранности жилых </w:t>
            </w:r>
            <w:r w:rsidRPr="00FB4963">
              <w:rPr>
                <w:rFonts w:ascii="Times New Roman" w:hAnsi="Times New Roman" w:cs="Times New Roman"/>
                <w:color w:val="000000"/>
                <w:sz w:val="20"/>
                <w:szCs w:val="20"/>
              </w:rPr>
              <w:lastRenderedPageBreak/>
              <w:t>помещений, закрепленных за детьми-сиротами и детьми, оставшимися без попечения родителей</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 xml:space="preserve">Отдел по делам семьи, охране материнства и детства, демографии, администрации Трубчевского </w:t>
            </w:r>
            <w:r w:rsidRPr="00FB4963">
              <w:rPr>
                <w:rFonts w:ascii="Times New Roman" w:hAnsi="Times New Roman" w:cs="Times New Roman"/>
                <w:color w:val="000000"/>
                <w:sz w:val="20"/>
                <w:szCs w:val="20"/>
              </w:rPr>
              <w:lastRenderedPageBreak/>
              <w:t>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510 000,00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87 000,00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117 000,00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102 000,00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102 000,00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102 000,00</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0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8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91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510 000,00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87 000,00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117 000,00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102 000,00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102 000,00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102 000,00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13.</w:t>
            </w:r>
          </w:p>
        </w:tc>
        <w:tc>
          <w:tcPr>
            <w:tcW w:w="1810" w:type="dxa"/>
            <w:vMerge w:val="restart"/>
            <w:tcBorders>
              <w:top w:val="nil"/>
              <w:left w:val="single" w:sz="4" w:space="0" w:color="auto"/>
              <w:bottom w:val="single" w:sz="4" w:space="0" w:color="auto"/>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1 455 173,00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234 462,00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244 544,00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325 389,00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325 389,00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325 389,00</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2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1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1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1 455 173,00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234 462,00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244 544,00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325 389,00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325 389,00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325 389,00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2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w:t>
            </w:r>
          </w:p>
        </w:tc>
        <w:tc>
          <w:tcPr>
            <w:tcW w:w="1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w:t>
            </w:r>
            <w:r w:rsidRPr="00FB4963">
              <w:rPr>
                <w:rFonts w:ascii="Times New Roman" w:hAnsi="Times New Roman" w:cs="Times New Roman"/>
                <w:color w:val="000000"/>
                <w:sz w:val="20"/>
                <w:szCs w:val="20"/>
              </w:rPr>
              <w:lastRenderedPageBreak/>
              <w:t>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Отдел по делам семьи, охране материнства и детства, демографии, отдел по управлению муниципальным имуществом, отдел экономики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46 412 025,00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29 350 893,00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11 039 556,00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2 007 192,00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2 007 192,00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2 007 192,00</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Доля детей-сирот и детей, оставшихся без попечения родителей, а также лиц из их числа, обеспеченных жилыми помещениями</w:t>
            </w:r>
          </w:p>
        </w:tc>
      </w:tr>
      <w:tr w:rsidR="00FB4963" w:rsidRPr="00FB4963" w:rsidTr="00FB4963">
        <w:trPr>
          <w:trHeight w:val="72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3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46 412 025,00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29 350 893,00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11 039 556,00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2 007 192,00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2 007 192,00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2 007 192,00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15.</w:t>
            </w:r>
          </w:p>
        </w:tc>
        <w:tc>
          <w:tcPr>
            <w:tcW w:w="1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Функционирование многофункциональных центров предоставления государственных и муниципальных услуг на территории района</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МБУ "МФЦ ПГ и МУ"</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90 496,00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90 496,00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0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27 564 025,00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5 836 743,00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5 692 432,00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4 400 000,00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5 618 760,00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6 016 090,00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1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3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27 654 521,00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5 927 239,00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5 692 432,00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4 400 000,00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5 618 760,00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6 016 090,00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4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16.</w:t>
            </w:r>
          </w:p>
        </w:tc>
        <w:tc>
          <w:tcPr>
            <w:tcW w:w="1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Отдел архитектуры и жилищно-коммунального хозяйства администрации Трубчевского муниципального района </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91 662 655,70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22 716 485,70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4 396 728,00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26 371 017,00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17 575 433,00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20 602 992,00</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FB4963">
              <w:rPr>
                <w:rFonts w:ascii="Times New Roman" w:hAnsi="Times New Roman" w:cs="Times New Roman"/>
                <w:color w:val="000000"/>
                <w:sz w:val="20"/>
                <w:szCs w:val="20"/>
              </w:rPr>
              <w:br/>
              <w:t>2. Площадь отремонтированных автомобильных дорог общего пользования местного значения</w:t>
            </w:r>
          </w:p>
        </w:tc>
      </w:tr>
      <w:tr w:rsidR="00FB4963" w:rsidRPr="00FB4963" w:rsidTr="00FB4963">
        <w:trPr>
          <w:trHeight w:val="70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132 732 223,36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8 824 188,80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33 413 937,47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27 687 197,09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30 952 500,00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31 854 400,00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5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25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224 394 879,06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31 540 674,50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37 810 665,47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54 058 214,09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48 527 933,00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52 457 392,00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17.</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архитектуры и жилищно-коммунального хозяйства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436 568,38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122 347,18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5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1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0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436 568,38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122 347,18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78 555,30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18.</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Бюджетные инвестиции в объекты капитальных вложений муниципальной собственности</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архитектуры и жилищно-коммунального хозяйства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144 183 873,16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24 785 439,34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18 753,87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30 000 000,00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81 491 490,00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7 888 189,95</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1 856 632,83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1 856 632,83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2 833 837,36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650 759,56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1 520 852,80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430 000,00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232 225,00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9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28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148 874 343,35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25 436 198,90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3 396 239,50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30 430 000,00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81 491 490,00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8 120 414,95</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val="restart"/>
            <w:tcBorders>
              <w:top w:val="nil"/>
              <w:left w:val="single" w:sz="4" w:space="0" w:color="auto"/>
              <w:bottom w:val="nil"/>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19.</w:t>
            </w:r>
          </w:p>
        </w:tc>
        <w:tc>
          <w:tcPr>
            <w:tcW w:w="1810" w:type="dxa"/>
            <w:vMerge w:val="restart"/>
            <w:tcBorders>
              <w:top w:val="nil"/>
              <w:left w:val="single" w:sz="4" w:space="0" w:color="auto"/>
              <w:bottom w:val="nil"/>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Мероприятия на компенсацию затрат на горюче-смазочные </w:t>
            </w:r>
            <w:r w:rsidRPr="00FB4963">
              <w:rPr>
                <w:rFonts w:ascii="Times New Roman" w:hAnsi="Times New Roman" w:cs="Times New Roman"/>
                <w:color w:val="000000"/>
                <w:sz w:val="20"/>
                <w:szCs w:val="20"/>
              </w:rPr>
              <w:lastRenderedPageBreak/>
              <w:t>материалы по доставке товаров в малонаселенные и отдаленные сельские населенные пункты</w:t>
            </w:r>
          </w:p>
        </w:tc>
        <w:tc>
          <w:tcPr>
            <w:tcW w:w="1668" w:type="dxa"/>
            <w:vMerge w:val="restart"/>
            <w:tcBorders>
              <w:top w:val="nil"/>
              <w:left w:val="single" w:sz="4" w:space="0" w:color="auto"/>
              <w:bottom w:val="nil"/>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 xml:space="preserve">Отдел экономики администрации Трубчевского </w:t>
            </w:r>
            <w:r w:rsidRPr="00FB4963">
              <w:rPr>
                <w:rFonts w:ascii="Times New Roman" w:hAnsi="Times New Roman" w:cs="Times New Roman"/>
                <w:color w:val="000000"/>
                <w:sz w:val="20"/>
                <w:szCs w:val="20"/>
              </w:rPr>
              <w:lastRenderedPageBreak/>
              <w:t>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nil"/>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75"/>
        </w:trPr>
        <w:tc>
          <w:tcPr>
            <w:tcW w:w="445"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20"/>
        </w:trPr>
        <w:tc>
          <w:tcPr>
            <w:tcW w:w="445"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22 428,00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22 428,00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2856"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95"/>
        </w:trPr>
        <w:tc>
          <w:tcPr>
            <w:tcW w:w="445"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00"/>
        </w:trPr>
        <w:tc>
          <w:tcPr>
            <w:tcW w:w="445"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22 428,00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22 428,00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2856"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20"/>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обеспечению жильем молодых семей</w:t>
            </w:r>
          </w:p>
        </w:tc>
        <w:tc>
          <w:tcPr>
            <w:tcW w:w="1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архитектуры и жилищно-коммунального хозяйства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9 098 063,46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1 463 241,00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2 160 662,46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1 824 720,00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1 824 720,00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1 824 720,00</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35"/>
        </w:trPr>
        <w:tc>
          <w:tcPr>
            <w:tcW w:w="445"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3 639 225,39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585 296,40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864 264,99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729 888,00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729 888,00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729 888,00</w:t>
            </w: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10"/>
        </w:trPr>
        <w:tc>
          <w:tcPr>
            <w:tcW w:w="445"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75"/>
        </w:trPr>
        <w:tc>
          <w:tcPr>
            <w:tcW w:w="445"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12 737 288,85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2 048 537,40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3 024 927,45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2 554 608,00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2 554 608,00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2 554 608,00</w:t>
            </w: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9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21.</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Мероприяия по составлению, изменению списка кандидатов в присяжные заседатели федеральных судов общей юрисдикции РФ</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Организационно-правовой отдел, руководитель аппарата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246 225,00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103 209,00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9 960,00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13 280,00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13 280,00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106 496,00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2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246 225,00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103 209,00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9 960,00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13 280,00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13 280,00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106 496,00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22.</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Взносы на капитальный ремонт многоквартирных домов, находящихся в муниципальной </w:t>
            </w:r>
            <w:r w:rsidRPr="00FB4963">
              <w:rPr>
                <w:rFonts w:ascii="Times New Roman" w:hAnsi="Times New Roman" w:cs="Times New Roman"/>
                <w:color w:val="000000"/>
                <w:sz w:val="20"/>
                <w:szCs w:val="20"/>
              </w:rPr>
              <w:lastRenderedPageBreak/>
              <w:t>собственности</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 xml:space="preserve">Отдел архитектуры и жилищно-коммунального хозяйства администрации </w:t>
            </w:r>
            <w:r w:rsidRPr="00FB4963">
              <w:rPr>
                <w:rFonts w:ascii="Times New Roman" w:hAnsi="Times New Roman" w:cs="Times New Roman"/>
                <w:color w:val="000000"/>
                <w:sz w:val="20"/>
                <w:szCs w:val="20"/>
              </w:rPr>
              <w:lastRenderedPageBreak/>
              <w:t>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поступления из </w:t>
            </w:r>
            <w:r w:rsidRPr="00FB4963">
              <w:rPr>
                <w:rFonts w:ascii="Times New Roman" w:hAnsi="Times New Roman" w:cs="Times New Roman"/>
                <w:color w:val="000000"/>
                <w:sz w:val="20"/>
                <w:szCs w:val="20"/>
              </w:rPr>
              <w:lastRenderedPageBreak/>
              <w:t>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4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200 184,31</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52 304,14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50 380,17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32 500,00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32 500,00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32 500,00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6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200 184,31</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52 304,14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50 380,17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32 500,00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32 500,00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32 500,00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3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23.</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межбюджетным отношениям с городскими и сельскими поселениями</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1 200,00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400,00</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5 789 760,00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1 055 058,00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1 149 925,00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1 172 745,00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1 183 158,00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1 228 874,00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8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5 790 960,00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1 055 058,00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1 149 925,00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1 173 145,00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1 183 558,00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1 229 274,00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6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в сфере архитектуры и градостроительства</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архитектуры и жилищно-коммунального хозяйства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594 000,00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594 000,00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4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594 000,00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594 000,00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70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25.</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в сфере коммунального хозяйства</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Отдел архитектуры и жилищно-коммунального хозяйства администрации Трубчевского муниципального </w:t>
            </w:r>
            <w:r w:rsidRPr="00FB4963">
              <w:rPr>
                <w:rFonts w:ascii="Times New Roman" w:hAnsi="Times New Roman" w:cs="Times New Roman"/>
                <w:color w:val="000000"/>
                <w:sz w:val="20"/>
                <w:szCs w:val="20"/>
              </w:rPr>
              <w:lastRenderedPageBreak/>
              <w:t>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4 221 707,88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3 421 707,88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3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2 185 815,58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1 521 048,84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84 766,74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580 000,00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51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6 407 523,46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1 521 048,84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3 506 474,62</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1 080 000,00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4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26.</w:t>
            </w:r>
          </w:p>
        </w:tc>
        <w:tc>
          <w:tcPr>
            <w:tcW w:w="1810"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МБУ "ВИД"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2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110 559 253,00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23 433 856,00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24 409 447,00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20 558 800,00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20 443 800,00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21 713 350,00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6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3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110 559 253,00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23 433 856,00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24 409 447,00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20 558 800,00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20 443 800,00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21 713 350,00</w:t>
            </w:r>
          </w:p>
        </w:tc>
        <w:tc>
          <w:tcPr>
            <w:tcW w:w="2856"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4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27.</w:t>
            </w:r>
          </w:p>
        </w:tc>
        <w:tc>
          <w:tcPr>
            <w:tcW w:w="1810" w:type="dxa"/>
            <w:vMerge w:val="restart"/>
            <w:tcBorders>
              <w:top w:val="nil"/>
              <w:left w:val="single" w:sz="4" w:space="0" w:color="auto"/>
              <w:bottom w:val="nil"/>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Мероприятия по организации и содержанию мест захоронения твердых бытовых отходов</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Отдел архитектуры и жилищно-коммунального хозяйства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9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6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51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37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nil"/>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400 000,00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690"/>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28.</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xml:space="preserve">Мероприятия по решению вопросов местного значения органов местного самоуправления городских поселений Трубчевского </w:t>
            </w:r>
            <w:r w:rsidRPr="00FB4963">
              <w:rPr>
                <w:rFonts w:ascii="Times New Roman" w:hAnsi="Times New Roman" w:cs="Times New Roman"/>
                <w:color w:val="000000"/>
                <w:sz w:val="20"/>
                <w:szCs w:val="20"/>
              </w:rPr>
              <w:lastRenderedPageBreak/>
              <w:t>муниципального района органами местного самоуправления муниципального образования "Трубчевский муниципальный район"</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 xml:space="preserve">Отдел архитектуры и жилищно-коммунального хозяйства администрации Трубчевского муниципального </w:t>
            </w:r>
            <w:r w:rsidRPr="00FB4963">
              <w:rPr>
                <w:rFonts w:ascii="Times New Roman" w:hAnsi="Times New Roman" w:cs="Times New Roman"/>
                <w:color w:val="000000"/>
                <w:sz w:val="20"/>
                <w:szCs w:val="20"/>
              </w:rPr>
              <w:lastRenderedPageBreak/>
              <w:t>района, финансовое управление администрации Трубчевского муниципального района</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lastRenderedPageBreak/>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0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5 760 218,00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5 760 218,00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0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87 795 592,75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38 043 548,67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15 405 528,68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16 997 865,40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10 597 800,00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6 750 850,00</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525"/>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1770"/>
        </w:trPr>
        <w:tc>
          <w:tcPr>
            <w:tcW w:w="445"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Итого:</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93 555 810,75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43 803 766,67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15 405 528,68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16 997 865,40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10 597 800,00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6 750 850,00</w:t>
            </w:r>
          </w:p>
        </w:tc>
        <w:tc>
          <w:tcPr>
            <w:tcW w:w="2856"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9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c>
          <w:tcPr>
            <w:tcW w:w="1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ИТОГО по муниципальной программе</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 </w:t>
            </w: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областного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344 645 831,08</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87 094 383,72</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29 457 310,51</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71 068 055,30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113 806 461,30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43 219 620,25</w:t>
            </w:r>
          </w:p>
        </w:tc>
        <w:tc>
          <w:tcPr>
            <w:tcW w:w="2856" w:type="dxa"/>
            <w:vMerge w:val="restart"/>
            <w:tcBorders>
              <w:top w:val="nil"/>
              <w:left w:val="single" w:sz="4" w:space="0" w:color="auto"/>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 </w:t>
            </w:r>
          </w:p>
        </w:tc>
      </w:tr>
      <w:tr w:rsidR="00FB4963" w:rsidRPr="00FB4963" w:rsidTr="00FB4963">
        <w:trPr>
          <w:trHeight w:val="78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поступления из федерального бюджета</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15 295 592,85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7 130 546,76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3 173 835,40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1 905 882,05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1 470 576,89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1 614 751,75</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675"/>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средства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538 316 162,50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119 026 691,45</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118 298 357,56</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106 601 323,49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97 621 821,00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96 767 969,00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45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r w:rsidRPr="00FB4963">
              <w:rPr>
                <w:rFonts w:ascii="Times New Roman" w:hAnsi="Times New Roman" w:cs="Times New Roman"/>
                <w:color w:val="000000"/>
                <w:sz w:val="20"/>
                <w:szCs w:val="20"/>
              </w:rPr>
              <w:t>внебюджетные источники</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0,00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r w:rsidR="00FB4963" w:rsidRPr="00FB4963" w:rsidTr="00FB4963">
        <w:trPr>
          <w:trHeight w:val="930"/>
        </w:trPr>
        <w:tc>
          <w:tcPr>
            <w:tcW w:w="445"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c>
          <w:tcPr>
            <w:tcW w:w="1810"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668" w:type="dxa"/>
            <w:vMerge/>
            <w:tcBorders>
              <w:top w:val="nil"/>
              <w:left w:val="single" w:sz="4" w:space="0" w:color="auto"/>
              <w:bottom w:val="single" w:sz="4" w:space="0" w:color="000000"/>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p>
        </w:tc>
        <w:tc>
          <w:tcPr>
            <w:tcW w:w="1247"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Итого по муниципаль ной программе:</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898 257 586,43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213 251 621,93</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150 929 503,47</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179 575 260,84</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212 898 859,19</w:t>
            </w:r>
          </w:p>
        </w:tc>
        <w:tc>
          <w:tcPr>
            <w:tcW w:w="1240" w:type="dxa"/>
            <w:tcBorders>
              <w:top w:val="nil"/>
              <w:left w:val="nil"/>
              <w:bottom w:val="single" w:sz="4" w:space="0" w:color="auto"/>
              <w:right w:val="single" w:sz="4" w:space="0" w:color="auto"/>
            </w:tcBorders>
            <w:shd w:val="clear" w:color="auto" w:fill="auto"/>
            <w:vAlign w:val="center"/>
            <w:hideMark/>
          </w:tcPr>
          <w:p w:rsidR="00FB4963" w:rsidRPr="00FB4963" w:rsidRDefault="00FB4963" w:rsidP="00FB4963">
            <w:pPr>
              <w:spacing w:after="0" w:line="240" w:lineRule="auto"/>
              <w:jc w:val="center"/>
              <w:rPr>
                <w:rFonts w:ascii="Times New Roman" w:hAnsi="Times New Roman" w:cs="Times New Roman"/>
                <w:b/>
                <w:bCs/>
                <w:color w:val="000000"/>
                <w:sz w:val="20"/>
                <w:szCs w:val="20"/>
              </w:rPr>
            </w:pPr>
            <w:r w:rsidRPr="00FB4963">
              <w:rPr>
                <w:rFonts w:ascii="Times New Roman" w:hAnsi="Times New Roman" w:cs="Times New Roman"/>
                <w:b/>
                <w:bCs/>
                <w:color w:val="000000"/>
                <w:sz w:val="20"/>
                <w:szCs w:val="20"/>
              </w:rPr>
              <w:t>141 602 341,00</w:t>
            </w:r>
          </w:p>
        </w:tc>
        <w:tc>
          <w:tcPr>
            <w:tcW w:w="2856" w:type="dxa"/>
            <w:vMerge/>
            <w:tcBorders>
              <w:top w:val="nil"/>
              <w:left w:val="single" w:sz="4" w:space="0" w:color="auto"/>
              <w:bottom w:val="single" w:sz="4" w:space="0" w:color="auto"/>
              <w:right w:val="single" w:sz="4" w:space="0" w:color="auto"/>
            </w:tcBorders>
            <w:vAlign w:val="center"/>
            <w:hideMark/>
          </w:tcPr>
          <w:p w:rsidR="00FB4963" w:rsidRPr="00FB4963" w:rsidRDefault="00FB4963" w:rsidP="00FB4963">
            <w:pPr>
              <w:spacing w:after="0" w:line="240" w:lineRule="auto"/>
              <w:rPr>
                <w:rFonts w:ascii="Times New Roman" w:hAnsi="Times New Roman" w:cs="Times New Roman"/>
                <w:color w:val="000000"/>
                <w:sz w:val="20"/>
                <w:szCs w:val="20"/>
              </w:rPr>
            </w:pPr>
          </w:p>
        </w:tc>
      </w:tr>
    </w:tbl>
    <w:p w:rsidR="00FB4963" w:rsidRPr="00FB4963" w:rsidRDefault="00FB4963" w:rsidP="00FB4963">
      <w:pPr>
        <w:widowControl w:val="0"/>
        <w:autoSpaceDE w:val="0"/>
        <w:autoSpaceDN w:val="0"/>
        <w:adjustRightInd w:val="0"/>
        <w:spacing w:after="0" w:line="240" w:lineRule="auto"/>
        <w:ind w:firstLine="709"/>
        <w:jc w:val="both"/>
        <w:rPr>
          <w:rFonts w:ascii="Times New Roman" w:hAnsi="Times New Roman" w:cs="Times New Roman"/>
          <w:i/>
          <w:sz w:val="20"/>
          <w:szCs w:val="20"/>
        </w:rPr>
        <w:sectPr w:rsidR="00FB4963" w:rsidRPr="00FB4963" w:rsidSect="00FB4963">
          <w:type w:val="continuous"/>
          <w:pgSz w:w="16838" w:h="11905" w:orient="landscape"/>
          <w:pgMar w:top="720" w:right="720" w:bottom="720" w:left="720" w:header="720" w:footer="720" w:gutter="0"/>
          <w:cols w:space="720"/>
          <w:noEndnote/>
          <w:docGrid w:linePitch="326"/>
        </w:sectPr>
      </w:pP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lastRenderedPageBreak/>
        <w:t>РОССИЙСКАЯ ФЕДЕРАЦИЯ</w: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FB4963" w:rsidRPr="00FB4963" w:rsidRDefault="00CA79D2" w:rsidP="00FB4963">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096" style="position:absolute;z-index:251681792" from="0,7.2pt" to="495pt,7.2pt" strokeweight="6pt">
            <v:stroke linestyle="thickBetweenThin"/>
          </v:line>
        </w:pic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FB4963" w:rsidRPr="00FB4963" w:rsidRDefault="00FB4963" w:rsidP="00FB4963">
      <w:pPr>
        <w:spacing w:after="0" w:line="240" w:lineRule="auto"/>
        <w:jc w:val="center"/>
        <w:rPr>
          <w:rFonts w:ascii="Times New Roman" w:hAnsi="Times New Roman" w:cs="Times New Roman"/>
          <w:b/>
          <w:sz w:val="20"/>
          <w:szCs w:val="20"/>
        </w:rPr>
      </w:pP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от  </w:t>
      </w:r>
      <w:r w:rsidR="00A30A1E">
        <w:rPr>
          <w:rFonts w:ascii="Times New Roman" w:hAnsi="Times New Roman" w:cs="Times New Roman"/>
          <w:sz w:val="20"/>
          <w:szCs w:val="20"/>
        </w:rPr>
        <w:t>29  апреля 2020</w:t>
      </w:r>
      <w:r w:rsidRPr="00FB4963">
        <w:rPr>
          <w:rFonts w:ascii="Times New Roman" w:hAnsi="Times New Roman" w:cs="Times New Roman"/>
          <w:sz w:val="20"/>
          <w:szCs w:val="20"/>
        </w:rPr>
        <w:t xml:space="preserve">  № 282                                                                </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 г. Трубчевск</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Об установлении на территории</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Трубчевского муниципального района </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норматива стоимости 1 кв.м общей </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площади жилого помещения на </w:t>
      </w:r>
      <w:r w:rsidRPr="00FB4963">
        <w:rPr>
          <w:rFonts w:ascii="Times New Roman" w:hAnsi="Times New Roman" w:cs="Times New Roman"/>
          <w:sz w:val="20"/>
          <w:szCs w:val="20"/>
          <w:lang w:val="en-US"/>
        </w:rPr>
        <w:t>II</w:t>
      </w:r>
      <w:r w:rsidRPr="00FB4963">
        <w:rPr>
          <w:rFonts w:ascii="Times New Roman" w:hAnsi="Times New Roman" w:cs="Times New Roman"/>
          <w:sz w:val="20"/>
          <w:szCs w:val="20"/>
        </w:rPr>
        <w:t xml:space="preserve"> квартал 2020 года</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jc w:val="both"/>
        <w:rPr>
          <w:rFonts w:ascii="Times New Roman" w:hAnsi="Times New Roman" w:cs="Times New Roman"/>
          <w:sz w:val="20"/>
          <w:szCs w:val="20"/>
        </w:rPr>
      </w:pPr>
      <w:r w:rsidRPr="00FB4963">
        <w:rPr>
          <w:rFonts w:ascii="Times New Roman" w:hAnsi="Times New Roman" w:cs="Times New Roman"/>
          <w:sz w:val="20"/>
          <w:szCs w:val="20"/>
        </w:rPr>
        <w:tab/>
        <w:t xml:space="preserve">В соответствии с приказом Министерства строительства и жилищно-коммунального хозяйства Российской Федерации от 13.03.2020 года № 122/пр                      «О показателях средней рыночной стоимости одного квадратного метра общей площади жилого помещения по субъектам Российской Федерации на </w:t>
      </w:r>
      <w:r w:rsidRPr="00FB4963">
        <w:rPr>
          <w:rFonts w:ascii="Times New Roman" w:hAnsi="Times New Roman" w:cs="Times New Roman"/>
          <w:sz w:val="20"/>
          <w:szCs w:val="20"/>
          <w:lang w:val="en-US"/>
        </w:rPr>
        <w:t>II</w:t>
      </w:r>
      <w:r w:rsidRPr="00FB4963">
        <w:rPr>
          <w:rFonts w:ascii="Times New Roman" w:hAnsi="Times New Roman" w:cs="Times New Roman"/>
          <w:sz w:val="20"/>
          <w:szCs w:val="20"/>
        </w:rPr>
        <w:t xml:space="preserve"> квартал 2020 года ”,</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FB4963" w:rsidRPr="00FB4963" w:rsidRDefault="00FB4963" w:rsidP="00FB4963">
      <w:pPr>
        <w:numPr>
          <w:ilvl w:val="0"/>
          <w:numId w:val="6"/>
        </w:numPr>
        <w:spacing w:after="0" w:line="240" w:lineRule="auto"/>
        <w:ind w:left="0"/>
        <w:jc w:val="both"/>
        <w:rPr>
          <w:rFonts w:ascii="Times New Roman" w:hAnsi="Times New Roman" w:cs="Times New Roman"/>
          <w:sz w:val="20"/>
          <w:szCs w:val="20"/>
        </w:rPr>
      </w:pPr>
      <w:r w:rsidRPr="00FB4963">
        <w:rPr>
          <w:rFonts w:ascii="Times New Roman" w:hAnsi="Times New Roman" w:cs="Times New Roman"/>
          <w:sz w:val="20"/>
          <w:szCs w:val="20"/>
        </w:rPr>
        <w:t xml:space="preserve">Установить на территории Трубчевского муниципального района норматив стоимости 1 кв.м общей площади жилого помещения на </w:t>
      </w:r>
      <w:r w:rsidRPr="00FB4963">
        <w:rPr>
          <w:rFonts w:ascii="Times New Roman" w:hAnsi="Times New Roman" w:cs="Times New Roman"/>
          <w:sz w:val="20"/>
          <w:szCs w:val="20"/>
          <w:lang w:val="en-US"/>
        </w:rPr>
        <w:t>II</w:t>
      </w:r>
      <w:r w:rsidRPr="00FB4963">
        <w:rPr>
          <w:rFonts w:ascii="Times New Roman" w:hAnsi="Times New Roman" w:cs="Times New Roman"/>
          <w:sz w:val="20"/>
          <w:szCs w:val="20"/>
        </w:rPr>
        <w:t xml:space="preserve"> квартал 2020 года в размере 30 412 рублей. </w:t>
      </w:r>
    </w:p>
    <w:p w:rsidR="00FB4963" w:rsidRPr="00FB4963" w:rsidRDefault="00FB4963" w:rsidP="00FB4963">
      <w:pPr>
        <w:numPr>
          <w:ilvl w:val="0"/>
          <w:numId w:val="6"/>
        </w:numPr>
        <w:spacing w:after="0" w:line="240" w:lineRule="auto"/>
        <w:ind w:left="0"/>
        <w:jc w:val="both"/>
        <w:rPr>
          <w:rFonts w:ascii="Times New Roman" w:hAnsi="Times New Roman" w:cs="Times New Roman"/>
          <w:sz w:val="20"/>
          <w:szCs w:val="20"/>
        </w:rPr>
      </w:pPr>
      <w:r w:rsidRPr="00FB4963">
        <w:rPr>
          <w:rFonts w:ascii="Times New Roman" w:hAnsi="Times New Roman" w:cs="Times New Roman"/>
          <w:sz w:val="20"/>
          <w:szCs w:val="20"/>
        </w:rPr>
        <w:t>Контроль за исполнением настоящего постановления оставляю за собой.</w:t>
      </w:r>
    </w:p>
    <w:p w:rsidR="00FB4963" w:rsidRPr="00FB4963" w:rsidRDefault="00FB4963" w:rsidP="00FB4963">
      <w:pPr>
        <w:spacing w:after="0" w:line="240" w:lineRule="auto"/>
        <w:jc w:val="both"/>
        <w:rPr>
          <w:rFonts w:ascii="Times New Roman" w:hAnsi="Times New Roman" w:cs="Times New Roman"/>
          <w:sz w:val="20"/>
          <w:szCs w:val="20"/>
        </w:rPr>
      </w:pPr>
    </w:p>
    <w:p w:rsidR="00FB4963" w:rsidRPr="00FB4963" w:rsidRDefault="00FB4963" w:rsidP="00FB4963">
      <w:pPr>
        <w:spacing w:after="0" w:line="240" w:lineRule="auto"/>
        <w:jc w:val="both"/>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b/>
          <w:sz w:val="20"/>
          <w:szCs w:val="20"/>
        </w:rPr>
      </w:pPr>
      <w:r w:rsidRPr="00FB4963">
        <w:rPr>
          <w:rFonts w:ascii="Times New Roman" w:hAnsi="Times New Roman" w:cs="Times New Roman"/>
          <w:b/>
          <w:sz w:val="20"/>
          <w:szCs w:val="20"/>
        </w:rPr>
        <w:t>Глава администрации</w:t>
      </w:r>
    </w:p>
    <w:p w:rsidR="00FB4963" w:rsidRPr="00FB4963" w:rsidRDefault="00FB4963" w:rsidP="00FB4963">
      <w:pPr>
        <w:spacing w:after="0" w:line="240" w:lineRule="auto"/>
        <w:rPr>
          <w:rFonts w:ascii="Times New Roman" w:hAnsi="Times New Roman" w:cs="Times New Roman"/>
          <w:b/>
          <w:sz w:val="20"/>
          <w:szCs w:val="20"/>
        </w:rPr>
      </w:pPr>
      <w:r w:rsidRPr="00FB4963">
        <w:rPr>
          <w:rFonts w:ascii="Times New Roman" w:hAnsi="Times New Roman" w:cs="Times New Roman"/>
          <w:b/>
          <w:sz w:val="20"/>
          <w:szCs w:val="20"/>
        </w:rPr>
        <w:t xml:space="preserve">Трубчевского муниципального района                                                      </w:t>
      </w:r>
      <w:r w:rsidR="00D25FA0">
        <w:rPr>
          <w:rFonts w:ascii="Times New Roman" w:hAnsi="Times New Roman" w:cs="Times New Roman"/>
          <w:b/>
          <w:sz w:val="20"/>
          <w:szCs w:val="20"/>
        </w:rPr>
        <w:t xml:space="preserve">                                           </w:t>
      </w:r>
      <w:r w:rsidRPr="00FB4963">
        <w:rPr>
          <w:rFonts w:ascii="Times New Roman" w:hAnsi="Times New Roman" w:cs="Times New Roman"/>
          <w:b/>
          <w:sz w:val="20"/>
          <w:szCs w:val="20"/>
        </w:rPr>
        <w:t xml:space="preserve">  И.И.Обыдённов</w:t>
      </w:r>
    </w:p>
    <w:p w:rsidR="00FB4963" w:rsidRPr="00FB4963" w:rsidRDefault="00FB4963" w:rsidP="00FB4963">
      <w:pPr>
        <w:spacing w:after="0" w:line="240" w:lineRule="auto"/>
        <w:jc w:val="both"/>
        <w:rPr>
          <w:rFonts w:ascii="Times New Roman" w:hAnsi="Times New Roman" w:cs="Times New Roman"/>
          <w:b/>
          <w:sz w:val="20"/>
          <w:szCs w:val="20"/>
        </w:rPr>
      </w:pPr>
    </w:p>
    <w:p w:rsidR="00FB4963" w:rsidRPr="00FB4963" w:rsidRDefault="00FB4963"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FB4963" w:rsidRPr="00FB4963" w:rsidRDefault="00FB4963"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FB4963" w:rsidRPr="00FB4963" w:rsidRDefault="00FB4963" w:rsidP="00FB4963">
      <w:pPr>
        <w:autoSpaceDE w:val="0"/>
        <w:autoSpaceDN w:val="0"/>
        <w:adjustRightInd w:val="0"/>
        <w:spacing w:after="0" w:line="240" w:lineRule="auto"/>
        <w:jc w:val="right"/>
        <w:outlineLvl w:val="1"/>
        <w:rPr>
          <w:rFonts w:ascii="Times New Roman" w:hAnsi="Times New Roman" w:cs="Times New Roman"/>
          <w:sz w:val="20"/>
          <w:szCs w:val="20"/>
          <w:highlight w:val="yellow"/>
        </w:rPr>
      </w:pP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 xml:space="preserve">      РОССИЙСКАЯ ФЕДЕРАЦИЯ</w: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АДМИНИСТРАЦИЯ ТРУБЧЕВСКОГО МУНИЦИПАЛЬНОГО РАЙОНА</w:t>
      </w:r>
    </w:p>
    <w:p w:rsidR="00FB4963" w:rsidRPr="00FB4963" w:rsidRDefault="00CA79D2" w:rsidP="00FB4963">
      <w:pPr>
        <w:spacing w:after="0" w:line="240" w:lineRule="auto"/>
        <w:rPr>
          <w:rFonts w:ascii="Times New Roman" w:hAnsi="Times New Roman" w:cs="Times New Roman"/>
          <w:sz w:val="20"/>
          <w:szCs w:val="20"/>
        </w:rPr>
      </w:pPr>
      <w:r>
        <w:rPr>
          <w:rFonts w:ascii="Times New Roman" w:hAnsi="Times New Roman" w:cs="Times New Roman"/>
          <w:sz w:val="20"/>
          <w:szCs w:val="20"/>
        </w:rPr>
        <w:pict>
          <v:line id="_x0000_s1097" style="position:absolute;z-index:251683840" from="0,7.2pt" to="495pt,7.2pt" strokeweight="6pt">
            <v:stroke linestyle="thickBetweenThin"/>
          </v:line>
        </w:pict>
      </w:r>
    </w:p>
    <w:p w:rsidR="00FB4963" w:rsidRPr="00FB4963" w:rsidRDefault="00FB4963" w:rsidP="00FB4963">
      <w:pPr>
        <w:spacing w:after="0" w:line="240" w:lineRule="auto"/>
        <w:jc w:val="center"/>
        <w:rPr>
          <w:rFonts w:ascii="Times New Roman" w:hAnsi="Times New Roman" w:cs="Times New Roman"/>
          <w:b/>
          <w:sz w:val="20"/>
          <w:szCs w:val="20"/>
        </w:rPr>
      </w:pPr>
      <w:r w:rsidRPr="00FB4963">
        <w:rPr>
          <w:rFonts w:ascii="Times New Roman" w:hAnsi="Times New Roman" w:cs="Times New Roman"/>
          <w:b/>
          <w:sz w:val="20"/>
          <w:szCs w:val="20"/>
        </w:rPr>
        <w:t>П О С Т А Н О В Л Е Н И Е</w:t>
      </w:r>
    </w:p>
    <w:p w:rsidR="00FB4963" w:rsidRPr="00FB4963" w:rsidRDefault="00FB4963" w:rsidP="00FB4963">
      <w:pPr>
        <w:spacing w:after="0" w:line="240" w:lineRule="auto"/>
        <w:rPr>
          <w:rFonts w:ascii="Times New Roman" w:hAnsi="Times New Roman" w:cs="Times New Roman"/>
          <w:sz w:val="20"/>
          <w:szCs w:val="20"/>
        </w:rPr>
      </w:pP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от  30.04.2020г.     № 287                                                  </w:t>
      </w:r>
    </w:p>
    <w:p w:rsidR="00FB4963" w:rsidRPr="00FB4963" w:rsidRDefault="00FB4963" w:rsidP="00FB4963">
      <w:pPr>
        <w:spacing w:after="0" w:line="240" w:lineRule="auto"/>
        <w:rPr>
          <w:rFonts w:ascii="Times New Roman" w:hAnsi="Times New Roman" w:cs="Times New Roman"/>
          <w:sz w:val="20"/>
          <w:szCs w:val="20"/>
        </w:rPr>
      </w:pPr>
      <w:r w:rsidRPr="00FB4963">
        <w:rPr>
          <w:rFonts w:ascii="Times New Roman" w:hAnsi="Times New Roman" w:cs="Times New Roman"/>
          <w:sz w:val="20"/>
          <w:szCs w:val="20"/>
        </w:rPr>
        <w:t xml:space="preserve"> г. Трубчевск</w:t>
      </w:r>
    </w:p>
    <w:p w:rsidR="00FB4963" w:rsidRPr="00FB4963" w:rsidRDefault="00FB4963" w:rsidP="00FB4963">
      <w:pPr>
        <w:pStyle w:val="ConsPlusNonformat"/>
        <w:widowControl/>
        <w:rPr>
          <w:rFonts w:ascii="Times New Roman" w:hAnsi="Times New Roman" w:cs="Times New Roman"/>
        </w:rPr>
      </w:pPr>
    </w:p>
    <w:p w:rsidR="00FB4963" w:rsidRPr="00FB4963" w:rsidRDefault="00FB4963" w:rsidP="00FB4963">
      <w:pPr>
        <w:pStyle w:val="ConsPlusNonformat"/>
        <w:widowControl/>
        <w:rPr>
          <w:rFonts w:ascii="Times New Roman" w:hAnsi="Times New Roman" w:cs="Times New Roman"/>
        </w:rPr>
      </w:pPr>
      <w:r w:rsidRPr="00FB4963">
        <w:rPr>
          <w:rFonts w:ascii="Times New Roman" w:hAnsi="Times New Roman" w:cs="Times New Roman"/>
        </w:rPr>
        <w:t xml:space="preserve">О внесении изменений в постановление администрации </w:t>
      </w:r>
    </w:p>
    <w:p w:rsidR="00FB4963" w:rsidRPr="00FB4963" w:rsidRDefault="00FB4963" w:rsidP="00FB4963">
      <w:pPr>
        <w:pStyle w:val="ConsPlusNonformat"/>
        <w:widowControl/>
        <w:rPr>
          <w:rFonts w:ascii="Times New Roman" w:hAnsi="Times New Roman" w:cs="Times New Roman"/>
        </w:rPr>
      </w:pPr>
      <w:r w:rsidRPr="00FB4963">
        <w:rPr>
          <w:rFonts w:ascii="Times New Roman" w:hAnsi="Times New Roman" w:cs="Times New Roman"/>
        </w:rPr>
        <w:t xml:space="preserve">Трубчевского муниципального района от 25.12.2019 № 1029 </w:t>
      </w:r>
    </w:p>
    <w:p w:rsidR="00FB4963" w:rsidRPr="00FB4963" w:rsidRDefault="00FB4963" w:rsidP="00FB4963">
      <w:pPr>
        <w:pStyle w:val="ConsPlusNonformat"/>
        <w:widowControl/>
        <w:rPr>
          <w:rFonts w:ascii="Times New Roman" w:hAnsi="Times New Roman" w:cs="Times New Roman"/>
        </w:rPr>
      </w:pPr>
      <w:r w:rsidRPr="00FB4963">
        <w:rPr>
          <w:rFonts w:ascii="Times New Roman" w:hAnsi="Times New Roman" w:cs="Times New Roman"/>
        </w:rPr>
        <w:t xml:space="preserve">«Об определении мест для отбывания наказания </w:t>
      </w:r>
    </w:p>
    <w:p w:rsidR="00FB4963" w:rsidRPr="00FB4963" w:rsidRDefault="00FB4963" w:rsidP="00FB4963">
      <w:pPr>
        <w:pStyle w:val="ConsPlusNonformat"/>
        <w:widowControl/>
        <w:rPr>
          <w:rFonts w:ascii="Times New Roman" w:hAnsi="Times New Roman" w:cs="Times New Roman"/>
        </w:rPr>
      </w:pPr>
      <w:r w:rsidRPr="00FB4963">
        <w:rPr>
          <w:rFonts w:ascii="Times New Roman" w:hAnsi="Times New Roman" w:cs="Times New Roman"/>
        </w:rPr>
        <w:t xml:space="preserve">осужденных граждан к исправительным работам  </w:t>
      </w:r>
    </w:p>
    <w:p w:rsidR="00FB4963" w:rsidRPr="00FB4963" w:rsidRDefault="00FB4963" w:rsidP="00FB4963">
      <w:pPr>
        <w:pStyle w:val="ConsPlusNonformat"/>
        <w:widowControl/>
        <w:rPr>
          <w:rFonts w:ascii="Times New Roman" w:hAnsi="Times New Roman" w:cs="Times New Roman"/>
        </w:rPr>
      </w:pPr>
      <w:r w:rsidRPr="00FB4963">
        <w:rPr>
          <w:rFonts w:ascii="Times New Roman" w:hAnsi="Times New Roman" w:cs="Times New Roman"/>
        </w:rPr>
        <w:t>на территории Трубчевского района»</w:t>
      </w:r>
    </w:p>
    <w:p w:rsidR="00FB4963" w:rsidRPr="00FB4963" w:rsidRDefault="00FB4963" w:rsidP="00FB4963">
      <w:pPr>
        <w:pStyle w:val="ConsPlusNonformat"/>
        <w:widowControl/>
        <w:rPr>
          <w:rFonts w:ascii="Times New Roman" w:hAnsi="Times New Roman" w:cs="Times New Roman"/>
        </w:rPr>
      </w:pPr>
    </w:p>
    <w:p w:rsidR="00FB4963" w:rsidRPr="00FB4963" w:rsidRDefault="00FB4963" w:rsidP="00FB4963">
      <w:pPr>
        <w:pStyle w:val="af"/>
        <w:ind w:right="0" w:firstLine="708"/>
        <w:rPr>
          <w:rFonts w:ascii="Times New Roman" w:hAnsi="Times New Roman" w:cs="Times New Roman"/>
          <w:sz w:val="20"/>
          <w:szCs w:val="20"/>
        </w:rPr>
      </w:pPr>
      <w:r w:rsidRPr="00FB4963">
        <w:rPr>
          <w:rFonts w:ascii="Times New Roman" w:hAnsi="Times New Roman" w:cs="Times New Roman"/>
          <w:sz w:val="20"/>
          <w:szCs w:val="20"/>
        </w:rPr>
        <w:t xml:space="preserve">На основании обращения Трубчевского МФ ФКУ УИИ УФСИН России по Брянской области от 21.04.2020 № 33/30/19-441, в соответствии с частью 1 статьи 50 Уголовного кодекса Российской Федерации, частью 1 статьи 39 Уголовно-исполнительного кодекса Российской Федерации, </w:t>
      </w:r>
    </w:p>
    <w:p w:rsidR="00FB4963" w:rsidRPr="00FB4963" w:rsidRDefault="00FB4963" w:rsidP="00FB4963">
      <w:pPr>
        <w:pStyle w:val="af"/>
        <w:ind w:right="0" w:firstLine="708"/>
        <w:rPr>
          <w:rFonts w:ascii="Times New Roman" w:hAnsi="Times New Roman" w:cs="Times New Roman"/>
          <w:sz w:val="20"/>
          <w:szCs w:val="20"/>
        </w:rPr>
      </w:pPr>
      <w:r w:rsidRPr="00FB4963">
        <w:rPr>
          <w:rFonts w:ascii="Times New Roman" w:hAnsi="Times New Roman" w:cs="Times New Roman"/>
          <w:sz w:val="20"/>
          <w:szCs w:val="20"/>
        </w:rPr>
        <w:t>ПОСТАНОВЛЯЮ:</w:t>
      </w:r>
    </w:p>
    <w:p w:rsidR="00FB4963" w:rsidRPr="00FB4963" w:rsidRDefault="00FB4963" w:rsidP="00FB4963">
      <w:pPr>
        <w:pStyle w:val="ConsPlusNonformat"/>
        <w:widowControl/>
        <w:ind w:firstLine="708"/>
        <w:jc w:val="both"/>
        <w:rPr>
          <w:rFonts w:ascii="Times New Roman" w:hAnsi="Times New Roman" w:cs="Times New Roman"/>
        </w:rPr>
      </w:pPr>
      <w:r w:rsidRPr="00FB4963">
        <w:rPr>
          <w:rFonts w:ascii="Times New Roman" w:hAnsi="Times New Roman" w:cs="Times New Roman"/>
        </w:rPr>
        <w:t>1. Внести следующие изменения в постановление администрации Трубчевского муниципального района от 25.12.2019 № 1029 «Об определении мест для отбывания наказания осужденных граждан к исправительным работам на территории Трубчевского района»:</w:t>
      </w:r>
    </w:p>
    <w:p w:rsidR="00FB4963" w:rsidRPr="00FB4963" w:rsidRDefault="00FB4963" w:rsidP="00FB4963">
      <w:pPr>
        <w:pStyle w:val="ConsPlusNonformat"/>
        <w:widowControl/>
        <w:ind w:firstLine="708"/>
        <w:jc w:val="both"/>
        <w:rPr>
          <w:rFonts w:ascii="Times New Roman" w:hAnsi="Times New Roman" w:cs="Times New Roman"/>
        </w:rPr>
      </w:pPr>
      <w:r w:rsidRPr="00FB4963">
        <w:rPr>
          <w:rFonts w:ascii="Times New Roman" w:hAnsi="Times New Roman" w:cs="Times New Roman"/>
        </w:rPr>
        <w:t>1.1 из перечня мест отбывания наказания осужденных с наказанием в виде исправительных работ на территории Трубчевского района 7 - 10 строки исключить;</w:t>
      </w:r>
    </w:p>
    <w:p w:rsidR="00FB4963" w:rsidRPr="00FB4963" w:rsidRDefault="00FB4963" w:rsidP="00FB4963">
      <w:pPr>
        <w:pStyle w:val="ConsPlusNonformat"/>
        <w:widowControl/>
        <w:ind w:firstLine="708"/>
        <w:jc w:val="both"/>
        <w:rPr>
          <w:rFonts w:ascii="Times New Roman" w:hAnsi="Times New Roman" w:cs="Times New Roman"/>
        </w:rPr>
      </w:pPr>
      <w:r w:rsidRPr="00FB4963">
        <w:rPr>
          <w:rFonts w:ascii="Times New Roman" w:hAnsi="Times New Roman" w:cs="Times New Roman"/>
        </w:rPr>
        <w:t>1.2 перечень мест отбывания наказания осужденных с наказанием в виде исправительных работ на территории Трубчевского района изложить в следующей редакции:</w:t>
      </w:r>
    </w:p>
    <w:p w:rsidR="00FB4963" w:rsidRPr="00FB4963" w:rsidRDefault="00FB4963" w:rsidP="00FB4963">
      <w:pPr>
        <w:pStyle w:val="af"/>
        <w:ind w:right="0"/>
        <w:rPr>
          <w:rFonts w:ascii="Times New Roman" w:hAnsi="Times New Roman" w:cs="Times New Roman"/>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8649"/>
      </w:tblGrid>
      <w:tr w:rsidR="00FB4963" w:rsidRPr="00FB4963" w:rsidTr="00FB4963">
        <w:tc>
          <w:tcPr>
            <w:tcW w:w="673" w:type="dxa"/>
            <w:shd w:val="clear" w:color="auto" w:fill="auto"/>
          </w:tcPr>
          <w:p w:rsidR="00FB4963" w:rsidRPr="00FB4963" w:rsidRDefault="00FB4963" w:rsidP="00FB4963">
            <w:pPr>
              <w:pStyle w:val="af"/>
              <w:ind w:right="0"/>
              <w:jc w:val="center"/>
              <w:rPr>
                <w:rFonts w:ascii="Times New Roman" w:hAnsi="Times New Roman" w:cs="Times New Roman"/>
                <w:sz w:val="20"/>
                <w:szCs w:val="20"/>
              </w:rPr>
            </w:pPr>
            <w:r w:rsidRPr="00FB4963">
              <w:rPr>
                <w:rFonts w:ascii="Times New Roman" w:hAnsi="Times New Roman" w:cs="Times New Roman"/>
                <w:sz w:val="20"/>
                <w:szCs w:val="20"/>
              </w:rPr>
              <w:t>№ п/п</w:t>
            </w: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Места отбывания наказания</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МБУ «ВИД»</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МБУ «Многофункциональный центр предоставления государственных и муниципальных услуг в Трубчевском районе»</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МУП «Трубчевская МТС-АГРО»</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МУП «Десна»</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МУП «Воскресенская ярмарка»</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МУП «Жилкомсервис г.Трубчевск»</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Белоберезковская поселковая администрация и сельские администрации*</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ГБУЗ «Трубчевская ЦРБ»*</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УК «Ремкомплекс»*</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«Молочное» *</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«Хитан»*</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«Деснянский пищекомбинат»*</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«Деснянский лен»*</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«Брянская мясная компания»*</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ИП «Никулина»*</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«Реалтаим»*</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«Трубчевский жилкомхоз»*</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«Трубеч»*</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«Закат»*</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ОАО «Трубчевскхлеб»*</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ООО «Стеми»*</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ИП «Кашубин В.В.»*</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ИП «Гарбузова С.В.»*</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ИП «Воскресенский»*</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ИП «Космачев»*</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ИП «Аршанкин»*</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АО «БФК»*</w:t>
            </w:r>
          </w:p>
        </w:tc>
      </w:tr>
      <w:tr w:rsidR="00FB4963" w:rsidRPr="00FB4963" w:rsidTr="00FB4963">
        <w:tc>
          <w:tcPr>
            <w:tcW w:w="673" w:type="dxa"/>
            <w:shd w:val="clear" w:color="auto" w:fill="auto"/>
          </w:tcPr>
          <w:p w:rsidR="00FB4963" w:rsidRPr="00FB4963" w:rsidRDefault="00FB4963" w:rsidP="00FB4963">
            <w:pPr>
              <w:pStyle w:val="af"/>
              <w:numPr>
                <w:ilvl w:val="0"/>
                <w:numId w:val="7"/>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s>
              <w:overflowPunct/>
              <w:autoSpaceDE/>
              <w:autoSpaceDN/>
              <w:adjustRightInd/>
              <w:ind w:left="0" w:right="0" w:firstLine="0"/>
              <w:rPr>
                <w:rFonts w:ascii="Times New Roman" w:hAnsi="Times New Roman" w:cs="Times New Roman"/>
                <w:sz w:val="20"/>
                <w:szCs w:val="20"/>
              </w:rPr>
            </w:pPr>
          </w:p>
        </w:tc>
        <w:tc>
          <w:tcPr>
            <w:tcW w:w="8649" w:type="dxa"/>
            <w:shd w:val="clear" w:color="auto" w:fill="auto"/>
          </w:tcPr>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ИП «Волков»*</w:t>
            </w:r>
          </w:p>
        </w:tc>
      </w:tr>
    </w:tbl>
    <w:p w:rsidR="00FB4963" w:rsidRPr="00FB4963" w:rsidRDefault="00FB4963" w:rsidP="00FB4963">
      <w:pPr>
        <w:pStyle w:val="af"/>
        <w:ind w:right="0"/>
        <w:rPr>
          <w:rFonts w:ascii="Times New Roman" w:hAnsi="Times New Roman" w:cs="Times New Roman"/>
          <w:sz w:val="20"/>
          <w:szCs w:val="20"/>
        </w:rPr>
      </w:pPr>
      <w:r w:rsidRPr="00FB4963">
        <w:rPr>
          <w:rFonts w:ascii="Times New Roman" w:hAnsi="Times New Roman" w:cs="Times New Roman"/>
          <w:sz w:val="20"/>
          <w:szCs w:val="20"/>
        </w:rPr>
        <w:t>*  по согласованию с руководителями организаций.</w:t>
      </w:r>
    </w:p>
    <w:p w:rsidR="00FB4963" w:rsidRPr="00FB4963" w:rsidRDefault="00FB4963" w:rsidP="00FB4963">
      <w:pPr>
        <w:pStyle w:val="af"/>
        <w:ind w:right="0" w:firstLine="720"/>
        <w:rPr>
          <w:rFonts w:ascii="Times New Roman" w:hAnsi="Times New Roman" w:cs="Times New Roman"/>
          <w:sz w:val="20"/>
          <w:szCs w:val="20"/>
        </w:rPr>
      </w:pPr>
      <w:r w:rsidRPr="00FB4963">
        <w:rPr>
          <w:rFonts w:ascii="Times New Roman" w:hAnsi="Times New Roman" w:cs="Times New Roman"/>
          <w:sz w:val="20"/>
          <w:szCs w:val="20"/>
        </w:rPr>
        <w:t>2. Настоящее постановление разместить на официальном сайте администрации Трубчевского муниципального района в сети Интернет, направить в Белоберезковскую поселковую администрацию, главам сельских администраций, довести до сведения организаций, указанных в пункте 1 настоящего постановления.</w:t>
      </w:r>
    </w:p>
    <w:p w:rsidR="00FB4963" w:rsidRPr="00FB4963" w:rsidRDefault="00FB4963" w:rsidP="00FB4963">
      <w:pPr>
        <w:pStyle w:val="af"/>
        <w:ind w:right="0" w:firstLine="720"/>
        <w:rPr>
          <w:rFonts w:ascii="Times New Roman" w:hAnsi="Times New Roman" w:cs="Times New Roman"/>
          <w:sz w:val="20"/>
          <w:szCs w:val="20"/>
        </w:rPr>
      </w:pPr>
      <w:r w:rsidRPr="00FB4963">
        <w:rPr>
          <w:rFonts w:ascii="Times New Roman" w:hAnsi="Times New Roman" w:cs="Times New Roman"/>
          <w:sz w:val="20"/>
          <w:szCs w:val="20"/>
        </w:rPr>
        <w:t>3.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FB4963" w:rsidRPr="00FB4963" w:rsidRDefault="00FB4963" w:rsidP="00FB4963">
      <w:pPr>
        <w:pStyle w:val="ConsPlusNonformat"/>
        <w:widowControl/>
        <w:rPr>
          <w:rFonts w:ascii="Times New Roman" w:hAnsi="Times New Roman" w:cs="Times New Roman"/>
          <w:b/>
        </w:rPr>
      </w:pPr>
    </w:p>
    <w:p w:rsidR="00FB4963" w:rsidRPr="00FB4963" w:rsidRDefault="00FB4963" w:rsidP="00FB4963">
      <w:pPr>
        <w:pStyle w:val="ConsPlusNonformat"/>
        <w:widowControl/>
        <w:rPr>
          <w:rFonts w:ascii="Times New Roman" w:hAnsi="Times New Roman" w:cs="Times New Roman"/>
          <w:b/>
        </w:rPr>
      </w:pPr>
      <w:r w:rsidRPr="00FB4963">
        <w:rPr>
          <w:rFonts w:ascii="Times New Roman" w:hAnsi="Times New Roman" w:cs="Times New Roman"/>
          <w:b/>
        </w:rPr>
        <w:t>Глава администрации</w:t>
      </w:r>
    </w:p>
    <w:p w:rsidR="00FB4963" w:rsidRPr="00FB4963" w:rsidRDefault="00FB4963" w:rsidP="00FB4963">
      <w:pPr>
        <w:pStyle w:val="ConsPlusNonformat"/>
        <w:widowControl/>
        <w:rPr>
          <w:rFonts w:ascii="Times New Roman" w:hAnsi="Times New Roman" w:cs="Times New Roman"/>
          <w:b/>
        </w:rPr>
      </w:pPr>
      <w:r w:rsidRPr="00FB4963">
        <w:rPr>
          <w:rFonts w:ascii="Times New Roman" w:hAnsi="Times New Roman" w:cs="Times New Roman"/>
          <w:b/>
        </w:rPr>
        <w:t>Трубчевского муниципального района</w:t>
      </w:r>
      <w:r w:rsidRPr="00FB4963">
        <w:rPr>
          <w:rFonts w:ascii="Times New Roman" w:hAnsi="Times New Roman" w:cs="Times New Roman"/>
          <w:b/>
        </w:rPr>
        <w:tab/>
      </w:r>
      <w:r w:rsidRPr="00FB4963">
        <w:rPr>
          <w:rFonts w:ascii="Times New Roman" w:hAnsi="Times New Roman" w:cs="Times New Roman"/>
          <w:b/>
        </w:rPr>
        <w:tab/>
      </w:r>
      <w:r w:rsidRPr="00FB4963">
        <w:rPr>
          <w:rFonts w:ascii="Times New Roman" w:hAnsi="Times New Roman" w:cs="Times New Roman"/>
          <w:b/>
        </w:rPr>
        <w:tab/>
      </w:r>
      <w:r w:rsidRPr="00FB4963">
        <w:rPr>
          <w:rFonts w:ascii="Times New Roman" w:hAnsi="Times New Roman" w:cs="Times New Roman"/>
          <w:b/>
        </w:rPr>
        <w:tab/>
      </w:r>
      <w:r w:rsidR="00D25FA0">
        <w:rPr>
          <w:rFonts w:ascii="Times New Roman" w:hAnsi="Times New Roman" w:cs="Times New Roman"/>
          <w:b/>
        </w:rPr>
        <w:t xml:space="preserve">                                           </w:t>
      </w:r>
      <w:r w:rsidRPr="00FB4963">
        <w:rPr>
          <w:rFonts w:ascii="Times New Roman" w:hAnsi="Times New Roman" w:cs="Times New Roman"/>
          <w:b/>
        </w:rPr>
        <w:t>И.И. Обыдённов</w:t>
      </w:r>
    </w:p>
    <w:p w:rsidR="00FB4963" w:rsidRPr="00FF5738" w:rsidRDefault="00FB4963" w:rsidP="00FB4963">
      <w:pPr>
        <w:autoSpaceDE w:val="0"/>
        <w:autoSpaceDN w:val="0"/>
        <w:adjustRightInd w:val="0"/>
        <w:spacing w:after="0" w:line="240" w:lineRule="auto"/>
        <w:jc w:val="right"/>
        <w:outlineLvl w:val="1"/>
        <w:rPr>
          <w:sz w:val="24"/>
          <w:szCs w:val="24"/>
          <w:highlight w:val="yellow"/>
        </w:rPr>
      </w:pPr>
    </w:p>
    <w:p w:rsidR="003C0BE6" w:rsidRDefault="003C0BE6" w:rsidP="00FB4963">
      <w:pPr>
        <w:spacing w:after="0" w:line="240" w:lineRule="auto"/>
        <w:rPr>
          <w:rFonts w:ascii="Times New Roman" w:hAnsi="Times New Roman" w:cs="Times New Roman"/>
          <w:b/>
          <w:sz w:val="20"/>
          <w:szCs w:val="20"/>
        </w:rPr>
      </w:pPr>
    </w:p>
    <w:p w:rsidR="00E93159" w:rsidRDefault="00E93159">
      <w:pPr>
        <w:rPr>
          <w:rFonts w:ascii="Times New Roman" w:hAnsi="Times New Roman" w:cs="Times New Roman"/>
          <w:b/>
          <w:sz w:val="20"/>
          <w:szCs w:val="20"/>
        </w:rPr>
      </w:pPr>
      <w:r>
        <w:rPr>
          <w:rFonts w:ascii="Times New Roman" w:hAnsi="Times New Roman" w:cs="Times New Roman"/>
          <w:b/>
          <w:sz w:val="20"/>
          <w:szCs w:val="20"/>
        </w:rPr>
        <w:br w:type="page"/>
      </w:r>
    </w:p>
    <w:tbl>
      <w:tblPr>
        <w:tblpPr w:leftFromText="180" w:rightFromText="180" w:vertAnchor="text" w:horzAnchor="margin" w:tblpXSpec="center" w:tblpY="-850"/>
        <w:tblW w:w="10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1"/>
        <w:gridCol w:w="7747"/>
        <w:gridCol w:w="1356"/>
      </w:tblGrid>
      <w:tr w:rsidR="00E93159" w:rsidRPr="000C37D4" w:rsidTr="00F66FF0">
        <w:trPr>
          <w:trHeight w:val="685"/>
        </w:trPr>
        <w:tc>
          <w:tcPr>
            <w:tcW w:w="1731"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b/>
                <w:sz w:val="20"/>
                <w:szCs w:val="20"/>
              </w:rPr>
            </w:pPr>
            <w:r w:rsidRPr="005A4448">
              <w:rPr>
                <w:rFonts w:ascii="Times New Roman" w:eastAsia="Calibri" w:hAnsi="Times New Roman" w:cs="Times New Roman"/>
                <w:b/>
                <w:sz w:val="20"/>
                <w:szCs w:val="20"/>
              </w:rPr>
              <w:lastRenderedPageBreak/>
              <w:t>Дата и номер документа</w:t>
            </w:r>
          </w:p>
        </w:tc>
        <w:tc>
          <w:tcPr>
            <w:tcW w:w="7747" w:type="dxa"/>
            <w:shd w:val="clear" w:color="auto" w:fill="auto"/>
          </w:tcPr>
          <w:p w:rsidR="00E93159" w:rsidRPr="005A4448" w:rsidRDefault="00E93159" w:rsidP="00F66FF0">
            <w:pPr>
              <w:widowControl w:val="0"/>
              <w:spacing w:after="0" w:line="240" w:lineRule="auto"/>
              <w:jc w:val="both"/>
              <w:rPr>
                <w:rFonts w:ascii="Times New Roman" w:eastAsia="Calibri" w:hAnsi="Times New Roman" w:cs="Times New Roman"/>
                <w:b/>
                <w:sz w:val="20"/>
                <w:szCs w:val="20"/>
              </w:rPr>
            </w:pPr>
            <w:r w:rsidRPr="005A4448">
              <w:rPr>
                <w:rFonts w:ascii="Times New Roman" w:eastAsia="Calibri" w:hAnsi="Times New Roman" w:cs="Times New Roman"/>
                <w:b/>
                <w:sz w:val="20"/>
                <w:szCs w:val="20"/>
              </w:rPr>
              <w:t>Заголовок</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b/>
                <w:sz w:val="20"/>
                <w:szCs w:val="20"/>
              </w:rPr>
            </w:pPr>
            <w:r w:rsidRPr="005A4448">
              <w:rPr>
                <w:rFonts w:ascii="Times New Roman" w:eastAsia="Calibri" w:hAnsi="Times New Roman" w:cs="Times New Roman"/>
                <w:b/>
                <w:sz w:val="20"/>
                <w:szCs w:val="20"/>
              </w:rPr>
              <w:t>Страница</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от 07.04. 2020г.  №  242</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5A4448" w:rsidRDefault="00E93159" w:rsidP="00F66FF0">
            <w:pPr>
              <w:spacing w:after="0" w:line="240" w:lineRule="auto"/>
              <w:jc w:val="both"/>
              <w:rPr>
                <w:rFonts w:ascii="Times New Roman" w:eastAsia="Times New Roman" w:hAnsi="Times New Roman" w:cs="Times New Roman"/>
                <w:sz w:val="20"/>
                <w:szCs w:val="20"/>
              </w:rPr>
            </w:pPr>
            <w:r w:rsidRPr="005A4448">
              <w:rPr>
                <w:rFonts w:ascii="Times New Roman" w:hAnsi="Times New Roman" w:cs="Times New Roman"/>
                <w:sz w:val="20"/>
                <w:szCs w:val="20"/>
              </w:rPr>
              <w:t>О</w:t>
            </w:r>
            <w:r w:rsidRPr="005A4448">
              <w:rPr>
                <w:rFonts w:ascii="Times New Roman" w:eastAsia="Times New Roman" w:hAnsi="Times New Roman" w:cs="Times New Roman"/>
                <w:sz w:val="20"/>
                <w:szCs w:val="20"/>
              </w:rPr>
              <w:t>б установлении начала пожароопасного</w:t>
            </w:r>
            <w:r>
              <w:rPr>
                <w:rFonts w:ascii="Times New Roman" w:eastAsia="Times New Roman" w:hAnsi="Times New Roman" w:cs="Times New Roman"/>
                <w:sz w:val="20"/>
                <w:szCs w:val="20"/>
              </w:rPr>
              <w:t xml:space="preserve"> </w:t>
            </w:r>
            <w:r w:rsidRPr="005A4448">
              <w:rPr>
                <w:rFonts w:ascii="Times New Roman" w:eastAsia="Times New Roman" w:hAnsi="Times New Roman" w:cs="Times New Roman"/>
                <w:sz w:val="20"/>
                <w:szCs w:val="20"/>
              </w:rPr>
              <w:t>сезона 2020 года на территории</w:t>
            </w:r>
          </w:p>
          <w:p w:rsidR="00E93159" w:rsidRPr="005A4448" w:rsidRDefault="00E93159" w:rsidP="00F66FF0">
            <w:pPr>
              <w:spacing w:after="0" w:line="240" w:lineRule="auto"/>
              <w:rPr>
                <w:rFonts w:ascii="Times New Roman" w:eastAsia="Times New Roman" w:hAnsi="Times New Roman" w:cs="Times New Roman"/>
                <w:sz w:val="20"/>
                <w:szCs w:val="20"/>
              </w:rPr>
            </w:pPr>
            <w:r w:rsidRPr="005A4448">
              <w:rPr>
                <w:rFonts w:ascii="Times New Roman" w:eastAsia="Times New Roman" w:hAnsi="Times New Roman" w:cs="Times New Roman"/>
                <w:sz w:val="20"/>
                <w:szCs w:val="20"/>
              </w:rPr>
              <w:t>Трубч</w:t>
            </w:r>
            <w:r>
              <w:rPr>
                <w:rFonts w:ascii="Times New Roman" w:eastAsia="Times New Roman" w:hAnsi="Times New Roman" w:cs="Times New Roman"/>
                <w:sz w:val="20"/>
                <w:szCs w:val="20"/>
              </w:rPr>
              <w:t xml:space="preserve">евского муниципального района, </w:t>
            </w:r>
            <w:r w:rsidRPr="005A4448">
              <w:rPr>
                <w:rFonts w:ascii="Times New Roman" w:eastAsia="Times New Roman" w:hAnsi="Times New Roman" w:cs="Times New Roman"/>
                <w:sz w:val="20"/>
                <w:szCs w:val="20"/>
              </w:rPr>
              <w:t xml:space="preserve">утверждении  перечня населенных пунктов, </w:t>
            </w:r>
          </w:p>
          <w:p w:rsidR="00E93159" w:rsidRPr="005A4448" w:rsidRDefault="00E93159" w:rsidP="00F66FF0">
            <w:pPr>
              <w:spacing w:after="0" w:line="240" w:lineRule="auto"/>
              <w:rPr>
                <w:rFonts w:ascii="Times New Roman" w:eastAsia="Times New Roman" w:hAnsi="Times New Roman" w:cs="Times New Roman"/>
                <w:sz w:val="20"/>
                <w:szCs w:val="20"/>
              </w:rPr>
            </w:pPr>
            <w:r w:rsidRPr="005A4448">
              <w:rPr>
                <w:rFonts w:ascii="Times New Roman" w:eastAsia="Times New Roman" w:hAnsi="Times New Roman" w:cs="Times New Roman"/>
                <w:sz w:val="20"/>
                <w:szCs w:val="20"/>
              </w:rPr>
              <w:t>расположенных на территории Трубчевского района, подверженных угрозе лесных пожаров</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2-3</w:t>
            </w:r>
          </w:p>
        </w:tc>
      </w:tr>
      <w:tr w:rsidR="00E93159" w:rsidRPr="005A4448" w:rsidTr="00F66FF0">
        <w:trPr>
          <w:trHeight w:val="562"/>
        </w:trPr>
        <w:tc>
          <w:tcPr>
            <w:tcW w:w="1731" w:type="dxa"/>
            <w:shd w:val="clear" w:color="auto" w:fill="auto"/>
          </w:tcPr>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r w:rsidRPr="005A4448">
              <w:rPr>
                <w:rFonts w:ascii="Times New Roman" w:hAnsi="Times New Roman" w:cs="Times New Roman"/>
                <w:snapToGrid w:val="0"/>
                <w:sz w:val="20"/>
                <w:szCs w:val="20"/>
              </w:rPr>
              <w:t xml:space="preserve">от 08.04.2020 г.                                                                                                                                                 №243  </w:t>
            </w:r>
          </w:p>
        </w:tc>
        <w:tc>
          <w:tcPr>
            <w:tcW w:w="7747" w:type="dxa"/>
            <w:shd w:val="clear" w:color="auto" w:fill="auto"/>
          </w:tcPr>
          <w:p w:rsidR="00E93159" w:rsidRPr="005A4448" w:rsidRDefault="00E93159" w:rsidP="00F66FF0">
            <w:pPr>
              <w:spacing w:after="0" w:line="240" w:lineRule="auto"/>
              <w:rPr>
                <w:rFonts w:ascii="Times New Roman" w:hAnsi="Times New Roman" w:cs="Times New Roman"/>
                <w:snapToGrid w:val="0"/>
                <w:sz w:val="20"/>
                <w:szCs w:val="20"/>
              </w:rPr>
            </w:pPr>
            <w:r w:rsidRPr="005A4448">
              <w:rPr>
                <w:rFonts w:ascii="Times New Roman" w:hAnsi="Times New Roman" w:cs="Times New Roman"/>
                <w:snapToGrid w:val="0"/>
                <w:sz w:val="20"/>
                <w:szCs w:val="20"/>
              </w:rPr>
              <w:t xml:space="preserve">О внесении изменений в муниципальную программу </w:t>
            </w:r>
            <w:r>
              <w:rPr>
                <w:rFonts w:ascii="Times New Roman" w:hAnsi="Times New Roman" w:cs="Times New Roman"/>
                <w:snapToGrid w:val="0"/>
                <w:sz w:val="20"/>
                <w:szCs w:val="20"/>
              </w:rPr>
              <w:t xml:space="preserve"> </w:t>
            </w:r>
            <w:r w:rsidRPr="005A4448">
              <w:rPr>
                <w:rFonts w:ascii="Times New Roman" w:hAnsi="Times New Roman" w:cs="Times New Roman"/>
                <w:snapToGrid w:val="0"/>
                <w:sz w:val="20"/>
                <w:szCs w:val="20"/>
              </w:rPr>
              <w:t>«Совершенствование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3-4</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jc w:val="both"/>
              <w:rPr>
                <w:rFonts w:ascii="Times New Roman" w:hAnsi="Times New Roman" w:cs="Times New Roman"/>
                <w:sz w:val="20"/>
                <w:szCs w:val="20"/>
              </w:rPr>
            </w:pPr>
            <w:r w:rsidRPr="005A4448">
              <w:rPr>
                <w:rFonts w:ascii="Times New Roman" w:hAnsi="Times New Roman" w:cs="Times New Roman"/>
                <w:sz w:val="20"/>
                <w:szCs w:val="20"/>
              </w:rPr>
              <w:t>от    13.04.  2020г.  № 250</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5A4448" w:rsidRDefault="00E93159" w:rsidP="00E93159">
            <w:pPr>
              <w:tabs>
                <w:tab w:val="left" w:pos="112"/>
              </w:tabs>
              <w:spacing w:after="0" w:line="240" w:lineRule="auto"/>
              <w:rPr>
                <w:rFonts w:ascii="Times New Roman" w:hAnsi="Times New Roman" w:cs="Times New Roman"/>
                <w:sz w:val="20"/>
                <w:szCs w:val="20"/>
              </w:rPr>
            </w:pPr>
            <w:r w:rsidRPr="005A4448">
              <w:rPr>
                <w:rFonts w:ascii="Times New Roman" w:hAnsi="Times New Roman" w:cs="Times New Roman"/>
                <w:sz w:val="20"/>
                <w:szCs w:val="20"/>
              </w:rPr>
              <w:t>О внесении изменений в муниципальную программу</w:t>
            </w:r>
            <w:r>
              <w:rPr>
                <w:rFonts w:ascii="Times New Roman" w:hAnsi="Times New Roman" w:cs="Times New Roman"/>
                <w:sz w:val="20"/>
                <w:szCs w:val="20"/>
              </w:rPr>
              <w:t xml:space="preserve"> </w:t>
            </w:r>
            <w:r w:rsidRPr="005A4448">
              <w:rPr>
                <w:rFonts w:ascii="Times New Roman" w:hAnsi="Times New Roman" w:cs="Times New Roman"/>
                <w:sz w:val="20"/>
                <w:szCs w:val="20"/>
              </w:rPr>
              <w:t xml:space="preserve">«Развитие культуры Трубчевского муниципального района на 2018-2022 годы»   </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4-12</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От 13 апреля 2020 г. №251</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E93159" w:rsidRDefault="00E93159" w:rsidP="00E93159">
            <w:pPr>
              <w:pStyle w:val="af"/>
              <w:shd w:val="clear" w:color="auto" w:fill="FFFFFF"/>
              <w:tabs>
                <w:tab w:val="left" w:pos="112"/>
              </w:tabs>
              <w:jc w:val="left"/>
              <w:rPr>
                <w:rFonts w:ascii="Times New Roman" w:eastAsiaTheme="minorHAnsi" w:hAnsi="Times New Roman" w:cs="Times New Roman"/>
                <w:sz w:val="20"/>
                <w:szCs w:val="20"/>
                <w:lang w:eastAsia="en-US"/>
              </w:rPr>
            </w:pPr>
            <w:r w:rsidRPr="00E93159">
              <w:rPr>
                <w:rFonts w:ascii="Times New Roman" w:eastAsiaTheme="minorHAnsi" w:hAnsi="Times New Roman" w:cs="Times New Roman"/>
                <w:sz w:val="20"/>
                <w:szCs w:val="20"/>
                <w:lang w:eastAsia="en-US"/>
              </w:rPr>
              <w:t>Об утверждении порядка создания и утверждения ежегодного плана</w:t>
            </w:r>
          </w:p>
          <w:p w:rsidR="00E93159" w:rsidRPr="00E93159" w:rsidRDefault="00E93159" w:rsidP="00E93159">
            <w:pPr>
              <w:pStyle w:val="af"/>
              <w:shd w:val="clear" w:color="auto" w:fill="FFFFFF"/>
              <w:tabs>
                <w:tab w:val="left" w:pos="112"/>
              </w:tabs>
              <w:jc w:val="left"/>
              <w:rPr>
                <w:rFonts w:ascii="Times New Roman" w:eastAsiaTheme="minorHAnsi" w:hAnsi="Times New Roman" w:cs="Times New Roman"/>
                <w:sz w:val="20"/>
                <w:szCs w:val="20"/>
                <w:lang w:eastAsia="en-US"/>
              </w:rPr>
            </w:pPr>
            <w:r w:rsidRPr="00E93159">
              <w:rPr>
                <w:rFonts w:ascii="Times New Roman" w:eastAsiaTheme="minorHAnsi" w:hAnsi="Times New Roman" w:cs="Times New Roman"/>
                <w:sz w:val="20"/>
                <w:szCs w:val="20"/>
                <w:lang w:eastAsia="en-US"/>
              </w:rPr>
              <w:t xml:space="preserve"> проверок граждан при проведении муниципального земельного контроля</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13-14</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13.04.2020 г. №252</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E93159" w:rsidRDefault="00E93159" w:rsidP="00E93159">
            <w:pPr>
              <w:pStyle w:val="af"/>
              <w:shd w:val="clear" w:color="auto" w:fill="FFFFFF"/>
              <w:tabs>
                <w:tab w:val="left" w:pos="112"/>
              </w:tabs>
              <w:jc w:val="left"/>
              <w:rPr>
                <w:rFonts w:ascii="Times New Roman" w:eastAsiaTheme="minorHAnsi" w:hAnsi="Times New Roman" w:cs="Times New Roman"/>
                <w:sz w:val="20"/>
                <w:szCs w:val="20"/>
                <w:lang w:eastAsia="en-US"/>
              </w:rPr>
            </w:pPr>
            <w:r w:rsidRPr="00E93159">
              <w:rPr>
                <w:rFonts w:ascii="Times New Roman" w:eastAsiaTheme="minorHAnsi" w:hAnsi="Times New Roman" w:cs="Times New Roman"/>
                <w:sz w:val="20"/>
                <w:szCs w:val="20"/>
                <w:lang w:eastAsia="en-US"/>
              </w:rPr>
              <w:t>Об утверждении порядка создания и утверждения ежегодного плана</w:t>
            </w:r>
          </w:p>
          <w:p w:rsidR="00E93159" w:rsidRPr="00E93159" w:rsidRDefault="00E93159" w:rsidP="00E93159">
            <w:pPr>
              <w:pStyle w:val="af"/>
              <w:shd w:val="clear" w:color="auto" w:fill="FFFFFF"/>
              <w:tabs>
                <w:tab w:val="left" w:pos="112"/>
              </w:tabs>
              <w:jc w:val="left"/>
              <w:rPr>
                <w:rFonts w:ascii="Times New Roman" w:eastAsiaTheme="minorHAnsi" w:hAnsi="Times New Roman" w:cs="Times New Roman"/>
                <w:sz w:val="20"/>
                <w:szCs w:val="20"/>
                <w:lang w:eastAsia="en-US"/>
              </w:rPr>
            </w:pPr>
            <w:r w:rsidRPr="00E93159">
              <w:rPr>
                <w:rFonts w:ascii="Times New Roman" w:eastAsiaTheme="minorHAnsi" w:hAnsi="Times New Roman" w:cs="Times New Roman"/>
                <w:sz w:val="20"/>
                <w:szCs w:val="20"/>
                <w:lang w:eastAsia="en-US"/>
              </w:rPr>
              <w:t xml:space="preserve"> проверок граждан при проведении муниципального земельного контроля</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14-16</w:t>
            </w:r>
          </w:p>
        </w:tc>
      </w:tr>
      <w:tr w:rsidR="00E93159" w:rsidRPr="005A4448" w:rsidTr="00F66FF0">
        <w:trPr>
          <w:trHeight w:val="562"/>
        </w:trPr>
        <w:tc>
          <w:tcPr>
            <w:tcW w:w="1731" w:type="dxa"/>
            <w:shd w:val="clear" w:color="auto" w:fill="auto"/>
          </w:tcPr>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r w:rsidRPr="005A4448">
              <w:rPr>
                <w:rFonts w:ascii="Times New Roman" w:hAnsi="Times New Roman" w:cs="Times New Roman"/>
                <w:sz w:val="20"/>
                <w:szCs w:val="20"/>
              </w:rPr>
              <w:t>«17» 04. 2020 г. № 259</w:t>
            </w:r>
          </w:p>
        </w:tc>
        <w:tc>
          <w:tcPr>
            <w:tcW w:w="7747" w:type="dxa"/>
            <w:shd w:val="clear" w:color="auto" w:fill="auto"/>
          </w:tcPr>
          <w:p w:rsidR="00E93159" w:rsidRPr="001019B7" w:rsidRDefault="00E93159" w:rsidP="00F66FF0">
            <w:pPr>
              <w:spacing w:after="0" w:line="240" w:lineRule="auto"/>
              <w:jc w:val="both"/>
              <w:rPr>
                <w:rFonts w:ascii="Times New Roman" w:hAnsi="Times New Roman" w:cs="Times New Roman"/>
                <w:sz w:val="20"/>
                <w:szCs w:val="20"/>
              </w:rPr>
            </w:pPr>
            <w:r w:rsidRPr="005A4448">
              <w:rPr>
                <w:rFonts w:ascii="Times New Roman" w:hAnsi="Times New Roman" w:cs="Times New Roman"/>
                <w:sz w:val="20"/>
                <w:szCs w:val="20"/>
              </w:rPr>
              <w:t>Об утверждении норматива состава сточных вод,</w:t>
            </w:r>
            <w:r>
              <w:rPr>
                <w:rFonts w:ascii="Times New Roman" w:hAnsi="Times New Roman" w:cs="Times New Roman"/>
                <w:sz w:val="20"/>
                <w:szCs w:val="20"/>
              </w:rPr>
              <w:t xml:space="preserve"> </w:t>
            </w:r>
            <w:r w:rsidRPr="005A4448">
              <w:rPr>
                <w:rFonts w:ascii="Times New Roman" w:hAnsi="Times New Roman" w:cs="Times New Roman"/>
                <w:sz w:val="20"/>
                <w:szCs w:val="20"/>
              </w:rPr>
              <w:t>поступающих в централизованные системы водоотведения г. Трубчевск</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16-18</w:t>
            </w:r>
          </w:p>
        </w:tc>
      </w:tr>
      <w:tr w:rsidR="00E93159" w:rsidRPr="005A4448" w:rsidTr="00F66FF0">
        <w:trPr>
          <w:trHeight w:val="562"/>
        </w:trPr>
        <w:tc>
          <w:tcPr>
            <w:tcW w:w="1731" w:type="dxa"/>
            <w:shd w:val="clear" w:color="auto" w:fill="auto"/>
          </w:tcPr>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r w:rsidRPr="005A4448">
              <w:rPr>
                <w:rStyle w:val="21"/>
                <w:sz w:val="20"/>
                <w:szCs w:val="20"/>
              </w:rPr>
              <w:t>17 апреля 2020 г.</w:t>
            </w:r>
          </w:p>
        </w:tc>
        <w:tc>
          <w:tcPr>
            <w:tcW w:w="7747" w:type="dxa"/>
            <w:shd w:val="clear" w:color="auto" w:fill="auto"/>
          </w:tcPr>
          <w:p w:rsidR="00E93159" w:rsidRPr="005A4448" w:rsidRDefault="00E93159" w:rsidP="00F66FF0">
            <w:pPr>
              <w:pStyle w:val="210"/>
              <w:shd w:val="clear" w:color="auto" w:fill="auto"/>
              <w:spacing w:after="0" w:line="240" w:lineRule="auto"/>
              <w:rPr>
                <w:bCs/>
                <w:spacing w:val="3"/>
                <w:shd w:val="clear" w:color="auto" w:fill="FFFFFF"/>
              </w:rPr>
            </w:pPr>
            <w:r w:rsidRPr="005A4448">
              <w:rPr>
                <w:rStyle w:val="21"/>
                <w:sz w:val="20"/>
                <w:szCs w:val="20"/>
              </w:rPr>
              <w:t>О внесении дополнения в  Положение о порядке организации качественного горячего питания обучающихся общеобразовательных организаций Трубчевского муниципального района</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18-19</w:t>
            </w:r>
          </w:p>
        </w:tc>
      </w:tr>
      <w:tr w:rsidR="00E93159" w:rsidRPr="005A4448" w:rsidTr="00F66FF0">
        <w:trPr>
          <w:trHeight w:val="562"/>
        </w:trPr>
        <w:tc>
          <w:tcPr>
            <w:tcW w:w="1731" w:type="dxa"/>
            <w:shd w:val="clear" w:color="auto" w:fill="auto"/>
          </w:tcPr>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r w:rsidRPr="005A4448">
              <w:rPr>
                <w:rFonts w:ascii="Times New Roman" w:hAnsi="Times New Roman" w:cs="Times New Roman"/>
                <w:sz w:val="20"/>
                <w:szCs w:val="20"/>
              </w:rPr>
              <w:t>17.04.2020г. № 263</w:t>
            </w:r>
          </w:p>
        </w:tc>
        <w:tc>
          <w:tcPr>
            <w:tcW w:w="7747" w:type="dxa"/>
            <w:shd w:val="clear" w:color="auto" w:fill="auto"/>
          </w:tcPr>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Об утверждении Порядка формирования перечня налоговых расходов</w:t>
            </w:r>
            <w:r>
              <w:rPr>
                <w:rFonts w:ascii="Times New Roman" w:hAnsi="Times New Roman" w:cs="Times New Roman"/>
                <w:sz w:val="20"/>
                <w:szCs w:val="20"/>
              </w:rPr>
              <w:t xml:space="preserve"> </w:t>
            </w:r>
            <w:r w:rsidRPr="005A4448">
              <w:rPr>
                <w:rFonts w:ascii="Times New Roman" w:hAnsi="Times New Roman" w:cs="Times New Roman"/>
                <w:sz w:val="20"/>
                <w:szCs w:val="20"/>
              </w:rPr>
              <w:t>Трубчевского муниципального района и оценкиналоговых расходов Трубчевского муниципального района</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19-24</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20.04.2020 г. № 266</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1019B7"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 xml:space="preserve">  О внесении изменений в муниципальную программу</w:t>
            </w:r>
            <w:r>
              <w:rPr>
                <w:rFonts w:ascii="Times New Roman" w:hAnsi="Times New Roman" w:cs="Times New Roman"/>
                <w:sz w:val="20"/>
                <w:szCs w:val="20"/>
              </w:rPr>
              <w:t xml:space="preserve"> </w:t>
            </w:r>
            <w:r w:rsidRPr="005A4448">
              <w:rPr>
                <w:rFonts w:ascii="Times New Roman" w:hAnsi="Times New Roman" w:cs="Times New Roman"/>
                <w:sz w:val="20"/>
                <w:szCs w:val="20"/>
              </w:rPr>
              <w:t>«Управление муниципальными финансами</w:t>
            </w:r>
            <w:r>
              <w:rPr>
                <w:rFonts w:ascii="Times New Roman" w:hAnsi="Times New Roman" w:cs="Times New Roman"/>
                <w:sz w:val="20"/>
                <w:szCs w:val="20"/>
              </w:rPr>
              <w:t xml:space="preserve"> </w:t>
            </w:r>
            <w:r w:rsidRPr="005A4448">
              <w:rPr>
                <w:rFonts w:ascii="Times New Roman" w:hAnsi="Times New Roman" w:cs="Times New Roman"/>
                <w:sz w:val="20"/>
                <w:szCs w:val="20"/>
              </w:rPr>
              <w:t>Трубчевского муниципального района на 2018-2022 годы»</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24-27</w:t>
            </w:r>
          </w:p>
        </w:tc>
      </w:tr>
      <w:tr w:rsidR="00E93159" w:rsidRPr="005A4448" w:rsidTr="00F66FF0">
        <w:trPr>
          <w:trHeight w:val="562"/>
        </w:trPr>
        <w:tc>
          <w:tcPr>
            <w:tcW w:w="1731" w:type="dxa"/>
            <w:shd w:val="clear" w:color="auto" w:fill="auto"/>
          </w:tcPr>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r w:rsidRPr="005A4448">
              <w:rPr>
                <w:rFonts w:ascii="Times New Roman" w:hAnsi="Times New Roman" w:cs="Times New Roman"/>
                <w:snapToGrid w:val="0"/>
                <w:color w:val="000000" w:themeColor="text1"/>
                <w:sz w:val="20"/>
                <w:szCs w:val="20"/>
              </w:rPr>
              <w:t>20.04 2020 г.                     № 267</w:t>
            </w:r>
          </w:p>
        </w:tc>
        <w:tc>
          <w:tcPr>
            <w:tcW w:w="7747" w:type="dxa"/>
            <w:shd w:val="clear" w:color="auto" w:fill="auto"/>
          </w:tcPr>
          <w:p w:rsidR="00E93159" w:rsidRPr="001019B7" w:rsidRDefault="00E93159" w:rsidP="00F66FF0">
            <w:pPr>
              <w:autoSpaceDE w:val="0"/>
              <w:autoSpaceDN w:val="0"/>
              <w:adjustRightInd w:val="0"/>
              <w:spacing w:after="0" w:line="240" w:lineRule="auto"/>
              <w:rPr>
                <w:rFonts w:ascii="Times New Roman" w:eastAsia="Calibri" w:hAnsi="Times New Roman" w:cs="Times New Roman"/>
                <w:bCs/>
                <w:color w:val="000000" w:themeColor="text1"/>
                <w:sz w:val="20"/>
                <w:szCs w:val="20"/>
              </w:rPr>
            </w:pPr>
            <w:r w:rsidRPr="005A4448">
              <w:rPr>
                <w:rFonts w:ascii="Times New Roman" w:eastAsia="Calibri" w:hAnsi="Times New Roman" w:cs="Times New Roman"/>
                <w:bCs/>
                <w:color w:val="000000" w:themeColor="text1"/>
                <w:sz w:val="20"/>
                <w:szCs w:val="20"/>
              </w:rPr>
              <w:t>О внесении изменений в постановление администрации Трубчевского муниципального района  от 30.12.2019 № 1037 «Об утверждениинормативных затрат на оказаниемуниципальных услуг (работ), оказываемых (выполняемых)муниципальными бюджетнымии автономными учреждениямиТрубчевского муниципального района»</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28-30</w:t>
            </w:r>
          </w:p>
        </w:tc>
      </w:tr>
      <w:tr w:rsidR="00E93159" w:rsidRPr="005A4448" w:rsidTr="00F66FF0">
        <w:trPr>
          <w:trHeight w:val="562"/>
        </w:trPr>
        <w:tc>
          <w:tcPr>
            <w:tcW w:w="1731" w:type="dxa"/>
            <w:shd w:val="clear" w:color="auto" w:fill="auto"/>
          </w:tcPr>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r w:rsidRPr="005A4448">
              <w:rPr>
                <w:rFonts w:ascii="Times New Roman" w:hAnsi="Times New Roman" w:cs="Times New Roman"/>
                <w:sz w:val="20"/>
                <w:szCs w:val="20"/>
              </w:rPr>
              <w:t>22.04.2020г.                                                                                               №268</w:t>
            </w:r>
          </w:p>
        </w:tc>
        <w:tc>
          <w:tcPr>
            <w:tcW w:w="7747" w:type="dxa"/>
            <w:shd w:val="clear" w:color="auto" w:fill="auto"/>
          </w:tcPr>
          <w:p w:rsidR="00E93159" w:rsidRPr="001019B7" w:rsidRDefault="00E93159" w:rsidP="00F66FF0">
            <w:pPr>
              <w:spacing w:after="0" w:line="240" w:lineRule="auto"/>
              <w:rPr>
                <w:rFonts w:ascii="Times New Roman" w:hAnsi="Times New Roman" w:cs="Times New Roman"/>
                <w:bCs/>
                <w:sz w:val="20"/>
                <w:szCs w:val="20"/>
              </w:rPr>
            </w:pPr>
            <w:r w:rsidRPr="005A4448">
              <w:rPr>
                <w:rFonts w:ascii="Times New Roman" w:hAnsi="Times New Roman" w:cs="Times New Roman"/>
                <w:bCs/>
                <w:sz w:val="20"/>
                <w:szCs w:val="20"/>
              </w:rPr>
              <w:t>О внесении изменений в муниципальную программу</w:t>
            </w:r>
            <w:r>
              <w:rPr>
                <w:rFonts w:ascii="Times New Roman" w:hAnsi="Times New Roman" w:cs="Times New Roman"/>
                <w:bCs/>
                <w:sz w:val="20"/>
                <w:szCs w:val="20"/>
              </w:rPr>
              <w:t xml:space="preserve"> </w:t>
            </w:r>
            <w:r w:rsidRPr="005A4448">
              <w:rPr>
                <w:rFonts w:ascii="Times New Roman" w:hAnsi="Times New Roman" w:cs="Times New Roman"/>
                <w:bCs/>
                <w:sz w:val="20"/>
                <w:szCs w:val="20"/>
              </w:rPr>
              <w:t>«Развитие образования Трубчевского</w:t>
            </w:r>
            <w:r>
              <w:rPr>
                <w:rFonts w:ascii="Times New Roman" w:hAnsi="Times New Roman" w:cs="Times New Roman"/>
                <w:bCs/>
                <w:sz w:val="20"/>
                <w:szCs w:val="20"/>
              </w:rPr>
              <w:t xml:space="preserve"> </w:t>
            </w:r>
            <w:r w:rsidRPr="005A4448">
              <w:rPr>
                <w:rFonts w:ascii="Times New Roman" w:hAnsi="Times New Roman" w:cs="Times New Roman"/>
                <w:bCs/>
                <w:sz w:val="20"/>
                <w:szCs w:val="20"/>
              </w:rPr>
              <w:t>муниципального района на 2018-2022 годы»</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30-37</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rPr>
                <w:rFonts w:ascii="Times New Roman" w:hAnsi="Times New Roman" w:cs="Times New Roman"/>
                <w:snapToGrid w:val="0"/>
                <w:sz w:val="20"/>
                <w:szCs w:val="20"/>
              </w:rPr>
            </w:pPr>
            <w:r w:rsidRPr="005A4448">
              <w:rPr>
                <w:rFonts w:ascii="Times New Roman" w:hAnsi="Times New Roman" w:cs="Times New Roman"/>
                <w:snapToGrid w:val="0"/>
                <w:sz w:val="20"/>
                <w:szCs w:val="20"/>
              </w:rPr>
              <w:t>23.04.2020 г.                                                                                                       №274</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5A4448" w:rsidRDefault="00E93159" w:rsidP="00F66FF0">
            <w:pPr>
              <w:autoSpaceDE w:val="0"/>
              <w:autoSpaceDN w:val="0"/>
              <w:adjustRightInd w:val="0"/>
              <w:spacing w:after="0" w:line="240" w:lineRule="auto"/>
              <w:rPr>
                <w:rFonts w:ascii="Times New Roman" w:hAnsi="Times New Roman" w:cs="Times New Roman"/>
                <w:sz w:val="20"/>
                <w:szCs w:val="20"/>
              </w:rPr>
            </w:pPr>
            <w:r w:rsidRPr="005A4448">
              <w:rPr>
                <w:rFonts w:ascii="Times New Roman" w:hAnsi="Times New Roman" w:cs="Times New Roman"/>
                <w:sz w:val="20"/>
                <w:szCs w:val="20"/>
              </w:rPr>
              <w:t>Об утверждении порядков формирования перечня налоговых расходов и оценки налоговых расходов Трубчевского городского поселения Трубчевского муниципального района Брянской области</w:t>
            </w:r>
            <w:r>
              <w:rPr>
                <w:rFonts w:ascii="Times New Roman" w:hAnsi="Times New Roman" w:cs="Times New Roman"/>
                <w:sz w:val="20"/>
                <w:szCs w:val="20"/>
              </w:rPr>
              <w:t xml:space="preserve"> </w:t>
            </w:r>
            <w:r w:rsidRPr="005A4448">
              <w:rPr>
                <w:rFonts w:ascii="Times New Roman" w:hAnsi="Times New Roman" w:cs="Times New Roman"/>
                <w:sz w:val="20"/>
                <w:szCs w:val="20"/>
              </w:rPr>
              <w:t>и признании утратившим силу постановления администрации Трубчевского муниципального района от 05.11.2014 №793 «О вопросах эффективности предоставляемых (планируемых к предоставлению)налоговых льгот»</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38-43</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jc w:val="both"/>
              <w:rPr>
                <w:rFonts w:ascii="Times New Roman" w:hAnsi="Times New Roman" w:cs="Times New Roman"/>
                <w:sz w:val="20"/>
                <w:szCs w:val="20"/>
              </w:rPr>
            </w:pPr>
            <w:r w:rsidRPr="005A4448">
              <w:rPr>
                <w:rFonts w:ascii="Times New Roman" w:hAnsi="Times New Roman" w:cs="Times New Roman"/>
                <w:sz w:val="20"/>
                <w:szCs w:val="20"/>
              </w:rPr>
              <w:t>29.04.2020г.                                                                                                  № 280</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1019B7"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О внесении изменений в муниципальную программу</w:t>
            </w:r>
            <w:r>
              <w:rPr>
                <w:rFonts w:ascii="Times New Roman" w:hAnsi="Times New Roman" w:cs="Times New Roman"/>
                <w:sz w:val="20"/>
                <w:szCs w:val="20"/>
              </w:rPr>
              <w:t xml:space="preserve"> </w:t>
            </w:r>
            <w:r w:rsidRPr="005A4448">
              <w:rPr>
                <w:rFonts w:ascii="Times New Roman" w:hAnsi="Times New Roman" w:cs="Times New Roman"/>
                <w:sz w:val="20"/>
                <w:szCs w:val="20"/>
              </w:rPr>
              <w:t>«Реализация полномочий администрации</w:t>
            </w:r>
            <w:r>
              <w:rPr>
                <w:rFonts w:ascii="Times New Roman" w:hAnsi="Times New Roman" w:cs="Times New Roman"/>
                <w:sz w:val="20"/>
                <w:szCs w:val="20"/>
              </w:rPr>
              <w:t xml:space="preserve"> </w:t>
            </w:r>
            <w:r w:rsidRPr="005A4448">
              <w:rPr>
                <w:rFonts w:ascii="Times New Roman" w:hAnsi="Times New Roman" w:cs="Times New Roman"/>
                <w:sz w:val="20"/>
                <w:szCs w:val="20"/>
              </w:rPr>
              <w:t>Трубчевского муниципального района на 2018-2022 годы»</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43-58</w:t>
            </w:r>
          </w:p>
        </w:tc>
      </w:tr>
      <w:tr w:rsidR="00E93159" w:rsidRPr="005A4448" w:rsidTr="00F66FF0">
        <w:trPr>
          <w:trHeight w:val="562"/>
        </w:trPr>
        <w:tc>
          <w:tcPr>
            <w:tcW w:w="1731" w:type="dxa"/>
            <w:shd w:val="clear" w:color="auto" w:fill="auto"/>
          </w:tcPr>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r w:rsidRPr="005A4448">
              <w:rPr>
                <w:rFonts w:ascii="Times New Roman" w:hAnsi="Times New Roman" w:cs="Times New Roman"/>
                <w:sz w:val="20"/>
                <w:szCs w:val="20"/>
              </w:rPr>
              <w:t xml:space="preserve">29.04.2020г. № 282                                                                </w:t>
            </w:r>
          </w:p>
        </w:tc>
        <w:tc>
          <w:tcPr>
            <w:tcW w:w="7747" w:type="dxa"/>
            <w:shd w:val="clear" w:color="auto" w:fill="auto"/>
          </w:tcPr>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Об установлении на территории</w:t>
            </w:r>
            <w:r>
              <w:rPr>
                <w:rFonts w:ascii="Times New Roman" w:hAnsi="Times New Roman" w:cs="Times New Roman"/>
                <w:sz w:val="20"/>
                <w:szCs w:val="20"/>
              </w:rPr>
              <w:t xml:space="preserve"> </w:t>
            </w:r>
            <w:r w:rsidRPr="005A4448">
              <w:rPr>
                <w:rFonts w:ascii="Times New Roman" w:hAnsi="Times New Roman" w:cs="Times New Roman"/>
                <w:sz w:val="20"/>
                <w:szCs w:val="20"/>
              </w:rPr>
              <w:t xml:space="preserve">Трубчевского муниципального района </w:t>
            </w:r>
          </w:p>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 xml:space="preserve">норматива стоимости 1 кв.м общей площади жилого помещения на </w:t>
            </w:r>
            <w:r w:rsidRPr="005A4448">
              <w:rPr>
                <w:rFonts w:ascii="Times New Roman" w:hAnsi="Times New Roman" w:cs="Times New Roman"/>
                <w:sz w:val="20"/>
                <w:szCs w:val="20"/>
                <w:lang w:val="en-US"/>
              </w:rPr>
              <w:t>II</w:t>
            </w:r>
            <w:r w:rsidRPr="005A4448">
              <w:rPr>
                <w:rFonts w:ascii="Times New Roman" w:hAnsi="Times New Roman" w:cs="Times New Roman"/>
                <w:sz w:val="20"/>
                <w:szCs w:val="20"/>
              </w:rPr>
              <w:t xml:space="preserve"> квартал 2020 года</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59</w:t>
            </w:r>
          </w:p>
        </w:tc>
      </w:tr>
      <w:tr w:rsidR="00E93159" w:rsidRPr="005A4448" w:rsidTr="00F66FF0">
        <w:trPr>
          <w:trHeight w:val="562"/>
        </w:trPr>
        <w:tc>
          <w:tcPr>
            <w:tcW w:w="1731" w:type="dxa"/>
            <w:shd w:val="clear" w:color="auto" w:fill="auto"/>
          </w:tcPr>
          <w:p w:rsidR="00E93159" w:rsidRPr="005A4448" w:rsidRDefault="00E93159" w:rsidP="00F66FF0">
            <w:pPr>
              <w:spacing w:after="0" w:line="240" w:lineRule="auto"/>
              <w:rPr>
                <w:rFonts w:ascii="Times New Roman" w:hAnsi="Times New Roman" w:cs="Times New Roman"/>
                <w:sz w:val="20"/>
                <w:szCs w:val="20"/>
              </w:rPr>
            </w:pPr>
            <w:r w:rsidRPr="005A4448">
              <w:rPr>
                <w:rFonts w:ascii="Times New Roman" w:hAnsi="Times New Roman" w:cs="Times New Roman"/>
                <w:sz w:val="20"/>
                <w:szCs w:val="20"/>
              </w:rPr>
              <w:t xml:space="preserve">30.04.2020г.     № 287                                                  </w:t>
            </w:r>
          </w:p>
          <w:p w:rsidR="00E93159" w:rsidRPr="005A4448" w:rsidRDefault="00E93159" w:rsidP="00F66FF0">
            <w:pPr>
              <w:tabs>
                <w:tab w:val="left" w:pos="1968"/>
              </w:tabs>
              <w:spacing w:after="0" w:line="240" w:lineRule="auto"/>
              <w:jc w:val="center"/>
              <w:rPr>
                <w:rFonts w:ascii="Times New Roman" w:eastAsia="Calibri" w:hAnsi="Times New Roman" w:cs="Times New Roman"/>
                <w:sz w:val="20"/>
                <w:szCs w:val="20"/>
              </w:rPr>
            </w:pPr>
          </w:p>
        </w:tc>
        <w:tc>
          <w:tcPr>
            <w:tcW w:w="7747" w:type="dxa"/>
            <w:shd w:val="clear" w:color="auto" w:fill="auto"/>
          </w:tcPr>
          <w:p w:rsidR="00E93159" w:rsidRPr="005A4448" w:rsidRDefault="00E93159" w:rsidP="00F66FF0">
            <w:pPr>
              <w:pStyle w:val="ConsPlusNonformat"/>
              <w:widowControl/>
              <w:rPr>
                <w:rFonts w:ascii="Times New Roman" w:hAnsi="Times New Roman" w:cs="Times New Roman"/>
              </w:rPr>
            </w:pPr>
            <w:r w:rsidRPr="005A4448">
              <w:rPr>
                <w:rFonts w:ascii="Times New Roman" w:hAnsi="Times New Roman" w:cs="Times New Roman"/>
              </w:rPr>
              <w:t xml:space="preserve">О внесении изменений в постановление администрации Трубчевского муниципального района от 25.12.2019 № 1029 «Об определении мест для отбывания наказания </w:t>
            </w:r>
          </w:p>
          <w:p w:rsidR="00E93159" w:rsidRPr="001019B7" w:rsidRDefault="00E93159" w:rsidP="00F66FF0">
            <w:pPr>
              <w:pStyle w:val="ConsPlusNonformat"/>
              <w:widowControl/>
              <w:rPr>
                <w:rFonts w:ascii="Times New Roman" w:hAnsi="Times New Roman" w:cs="Times New Roman"/>
              </w:rPr>
            </w:pPr>
            <w:r w:rsidRPr="005A4448">
              <w:rPr>
                <w:rFonts w:ascii="Times New Roman" w:hAnsi="Times New Roman" w:cs="Times New Roman"/>
              </w:rPr>
              <w:t>осужденных граждан к исправительным работам  на территории Трубчевского района»</w:t>
            </w:r>
          </w:p>
        </w:tc>
        <w:tc>
          <w:tcPr>
            <w:tcW w:w="1356" w:type="dxa"/>
            <w:shd w:val="clear" w:color="auto" w:fill="auto"/>
          </w:tcPr>
          <w:p w:rsidR="00E93159" w:rsidRPr="005A4448" w:rsidRDefault="00E93159" w:rsidP="00F66FF0">
            <w:pPr>
              <w:widowControl w:val="0"/>
              <w:spacing w:after="0" w:line="240" w:lineRule="auto"/>
              <w:jc w:val="center"/>
              <w:rPr>
                <w:rFonts w:ascii="Times New Roman" w:eastAsia="Calibri" w:hAnsi="Times New Roman" w:cs="Times New Roman"/>
                <w:sz w:val="20"/>
                <w:szCs w:val="20"/>
              </w:rPr>
            </w:pPr>
            <w:r w:rsidRPr="005A4448">
              <w:rPr>
                <w:rFonts w:ascii="Times New Roman" w:eastAsia="Calibri" w:hAnsi="Times New Roman" w:cs="Times New Roman"/>
                <w:sz w:val="20"/>
                <w:szCs w:val="20"/>
              </w:rPr>
              <w:t>60</w:t>
            </w:r>
          </w:p>
        </w:tc>
      </w:tr>
    </w:tbl>
    <w:p w:rsidR="00FB4963" w:rsidRDefault="00FB4963">
      <w:pPr>
        <w:spacing w:after="0" w:line="240" w:lineRule="auto"/>
        <w:rPr>
          <w:rFonts w:ascii="Times New Roman" w:hAnsi="Times New Roman" w:cs="Times New Roman"/>
          <w:b/>
          <w:sz w:val="20"/>
          <w:szCs w:val="20"/>
        </w:rPr>
      </w:pPr>
    </w:p>
    <w:sectPr w:rsidR="00FB4963" w:rsidSect="00FB4963">
      <w:type w:val="continuous"/>
      <w:pgSz w:w="11905" w:h="16838"/>
      <w:pgMar w:top="720" w:right="720" w:bottom="720" w:left="72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9D7" w:rsidRDefault="001A69D7" w:rsidP="007E4C2D">
      <w:pPr>
        <w:spacing w:after="0" w:line="240" w:lineRule="auto"/>
      </w:pPr>
      <w:r>
        <w:separator/>
      </w:r>
    </w:p>
  </w:endnote>
  <w:endnote w:type="continuationSeparator" w:id="1">
    <w:p w:rsidR="001A69D7" w:rsidRDefault="001A69D7" w:rsidP="007E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9D7" w:rsidRDefault="001A69D7" w:rsidP="007E4C2D">
      <w:pPr>
        <w:spacing w:after="0" w:line="240" w:lineRule="auto"/>
      </w:pPr>
      <w:r>
        <w:separator/>
      </w:r>
    </w:p>
  </w:footnote>
  <w:footnote w:type="continuationSeparator" w:id="1">
    <w:p w:rsidR="001A69D7" w:rsidRDefault="001A69D7" w:rsidP="007E4C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E04550"/>
    <w:multiLevelType w:val="multilevel"/>
    <w:tmpl w:val="B3622D5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FD5251"/>
    <w:multiLevelType w:val="hybridMultilevel"/>
    <w:tmpl w:val="6A7EE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3"/>
  </w:num>
  <w:num w:numId="3">
    <w:abstractNumId w:val="1"/>
  </w:num>
  <w:num w:numId="4">
    <w:abstractNumId w:val="2"/>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rsids>
    <w:rsidRoot w:val="0002481B"/>
    <w:rsid w:val="0002481B"/>
    <w:rsid w:val="00057483"/>
    <w:rsid w:val="00070444"/>
    <w:rsid w:val="000B09F4"/>
    <w:rsid w:val="000C5FA0"/>
    <w:rsid w:val="000D2974"/>
    <w:rsid w:val="000E118A"/>
    <w:rsid w:val="00113568"/>
    <w:rsid w:val="00117B29"/>
    <w:rsid w:val="001421B5"/>
    <w:rsid w:val="00153CFA"/>
    <w:rsid w:val="00154441"/>
    <w:rsid w:val="001562FC"/>
    <w:rsid w:val="0019090C"/>
    <w:rsid w:val="001A3E75"/>
    <w:rsid w:val="001A69D7"/>
    <w:rsid w:val="00233262"/>
    <w:rsid w:val="00266EB7"/>
    <w:rsid w:val="002A7E9F"/>
    <w:rsid w:val="002E0A4F"/>
    <w:rsid w:val="00373133"/>
    <w:rsid w:val="00376A0A"/>
    <w:rsid w:val="003C0BE6"/>
    <w:rsid w:val="00453A6D"/>
    <w:rsid w:val="00482A13"/>
    <w:rsid w:val="004A229C"/>
    <w:rsid w:val="00507805"/>
    <w:rsid w:val="00533989"/>
    <w:rsid w:val="00570430"/>
    <w:rsid w:val="00622632"/>
    <w:rsid w:val="006837C7"/>
    <w:rsid w:val="00684FD1"/>
    <w:rsid w:val="00697F19"/>
    <w:rsid w:val="006A76FE"/>
    <w:rsid w:val="006E1A2A"/>
    <w:rsid w:val="00763487"/>
    <w:rsid w:val="007A2C7B"/>
    <w:rsid w:val="007C5EC1"/>
    <w:rsid w:val="007E4C2D"/>
    <w:rsid w:val="00882B4A"/>
    <w:rsid w:val="008A722A"/>
    <w:rsid w:val="00984015"/>
    <w:rsid w:val="009B0180"/>
    <w:rsid w:val="00A27AC2"/>
    <w:rsid w:val="00A30A1E"/>
    <w:rsid w:val="00AB2D5C"/>
    <w:rsid w:val="00AD0F2A"/>
    <w:rsid w:val="00AD5875"/>
    <w:rsid w:val="00B11850"/>
    <w:rsid w:val="00B3418D"/>
    <w:rsid w:val="00C8280E"/>
    <w:rsid w:val="00C90E41"/>
    <w:rsid w:val="00CA3ECE"/>
    <w:rsid w:val="00CA79D2"/>
    <w:rsid w:val="00CB3D6F"/>
    <w:rsid w:val="00CC709C"/>
    <w:rsid w:val="00CD3EE0"/>
    <w:rsid w:val="00CE33BE"/>
    <w:rsid w:val="00D02680"/>
    <w:rsid w:val="00D03F05"/>
    <w:rsid w:val="00D24298"/>
    <w:rsid w:val="00D25FA0"/>
    <w:rsid w:val="00D2625C"/>
    <w:rsid w:val="00D46DE2"/>
    <w:rsid w:val="00D77CA1"/>
    <w:rsid w:val="00DA470A"/>
    <w:rsid w:val="00DD1A74"/>
    <w:rsid w:val="00DF1C0B"/>
    <w:rsid w:val="00DF594D"/>
    <w:rsid w:val="00E30D11"/>
    <w:rsid w:val="00E84312"/>
    <w:rsid w:val="00E93159"/>
    <w:rsid w:val="00F10D5F"/>
    <w:rsid w:val="00F1278B"/>
    <w:rsid w:val="00F14FBA"/>
    <w:rsid w:val="00F242C2"/>
    <w:rsid w:val="00F43158"/>
    <w:rsid w:val="00F772E7"/>
    <w:rsid w:val="00FB4963"/>
    <w:rsid w:val="00FE56B6"/>
    <w:rsid w:val="00FE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298"/>
  </w:style>
  <w:style w:type="paragraph" w:styleId="1">
    <w:name w:val="heading 1"/>
    <w:basedOn w:val="a"/>
    <w:next w:val="a"/>
    <w:link w:val="10"/>
    <w:qFormat/>
    <w:rsid w:val="001544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15444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15444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uiPriority w:val="9"/>
    <w:unhideWhenUsed/>
    <w:qFormat/>
    <w:rsid w:val="00154441"/>
    <w:pPr>
      <w:keepNext/>
      <w:spacing w:before="240" w:after="60" w:line="276"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15444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nhideWhenUsed/>
    <w:qFormat/>
    <w:rsid w:val="00154441"/>
    <w:pPr>
      <w:keepNext/>
      <w:keepLines/>
      <w:spacing w:before="200" w:after="0" w:line="276" w:lineRule="auto"/>
      <w:outlineLvl w:val="5"/>
    </w:pPr>
    <w:rPr>
      <w:rFonts w:ascii="Cambria" w:eastAsia="Times New Roman" w:hAnsi="Cambria" w:cs="Times New Roman"/>
      <w:i/>
      <w:iCs/>
      <w:color w:val="16505E"/>
    </w:rPr>
  </w:style>
  <w:style w:type="paragraph" w:styleId="7">
    <w:name w:val="heading 7"/>
    <w:basedOn w:val="a"/>
    <w:next w:val="a"/>
    <w:link w:val="70"/>
    <w:uiPriority w:val="9"/>
    <w:semiHidden/>
    <w:unhideWhenUsed/>
    <w:qFormat/>
    <w:rsid w:val="00154441"/>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154441"/>
    <w:pPr>
      <w:keepNext/>
      <w:keepLines/>
      <w:spacing w:before="200" w:after="0" w:line="276" w:lineRule="auto"/>
      <w:outlineLvl w:val="7"/>
    </w:pPr>
    <w:rPr>
      <w:rFonts w:ascii="Cambria" w:eastAsia="Times New Roman" w:hAnsi="Cambria" w:cs="Times New Roman"/>
      <w:color w:val="2DA2BF"/>
      <w:sz w:val="20"/>
      <w:szCs w:val="20"/>
    </w:rPr>
  </w:style>
  <w:style w:type="paragraph" w:styleId="9">
    <w:name w:val="heading 9"/>
    <w:basedOn w:val="a"/>
    <w:next w:val="a"/>
    <w:link w:val="90"/>
    <w:uiPriority w:val="9"/>
    <w:qFormat/>
    <w:rsid w:val="0015444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154441"/>
  </w:style>
  <w:style w:type="character" w:styleId="a3">
    <w:name w:val="Hyperlink"/>
    <w:uiPriority w:val="99"/>
    <w:rsid w:val="00154441"/>
    <w:rPr>
      <w:color w:val="0066CC"/>
      <w:u w:val="single"/>
    </w:rPr>
  </w:style>
  <w:style w:type="character" w:customStyle="1" w:styleId="a4">
    <w:name w:val="Сноска_"/>
    <w:link w:val="a5"/>
    <w:rsid w:val="00154441"/>
    <w:rPr>
      <w:rFonts w:ascii="Times New Roman" w:hAnsi="Times New Roman" w:cs="Times New Roman"/>
      <w:sz w:val="26"/>
      <w:szCs w:val="26"/>
      <w:shd w:val="clear" w:color="auto" w:fill="FFFFFF"/>
    </w:rPr>
  </w:style>
  <w:style w:type="character" w:customStyle="1" w:styleId="7Exact">
    <w:name w:val="Основной текст (7) Exact"/>
    <w:link w:val="71"/>
    <w:rsid w:val="00154441"/>
    <w:rPr>
      <w:rFonts w:ascii="Times New Roman" w:hAnsi="Times New Roman" w:cs="Times New Roman"/>
      <w:b/>
      <w:bCs/>
      <w:sz w:val="15"/>
      <w:szCs w:val="15"/>
      <w:shd w:val="clear" w:color="auto" w:fill="FFFFFF"/>
    </w:rPr>
  </w:style>
  <w:style w:type="character" w:customStyle="1" w:styleId="31">
    <w:name w:val="Основной текст (3)_"/>
    <w:link w:val="32"/>
    <w:rsid w:val="00154441"/>
    <w:rPr>
      <w:rFonts w:ascii="Times New Roman" w:hAnsi="Times New Roman" w:cs="Times New Roman"/>
      <w:b/>
      <w:bCs/>
      <w:sz w:val="26"/>
      <w:szCs w:val="26"/>
      <w:shd w:val="clear" w:color="auto" w:fill="FFFFFF"/>
    </w:rPr>
  </w:style>
  <w:style w:type="character" w:customStyle="1" w:styleId="33pt">
    <w:name w:val="Основной текст (3) + Интервал 3 pt"/>
    <w:rsid w:val="00154441"/>
    <w:rPr>
      <w:rFonts w:ascii="Times New Roman" w:hAnsi="Times New Roman" w:cs="Times New Roman"/>
      <w:b/>
      <w:bCs/>
      <w:spacing w:val="60"/>
      <w:sz w:val="26"/>
      <w:szCs w:val="26"/>
      <w:u w:val="none"/>
    </w:rPr>
  </w:style>
  <w:style w:type="character" w:customStyle="1" w:styleId="41">
    <w:name w:val="Основной текст (4)_"/>
    <w:link w:val="410"/>
    <w:rsid w:val="00154441"/>
    <w:rPr>
      <w:rFonts w:ascii="Arial" w:hAnsi="Arial" w:cs="Arial"/>
      <w:b/>
      <w:bCs/>
      <w:i/>
      <w:iCs/>
      <w:spacing w:val="-20"/>
      <w:sz w:val="26"/>
      <w:szCs w:val="26"/>
      <w:shd w:val="clear" w:color="auto" w:fill="FFFFFF"/>
    </w:rPr>
  </w:style>
  <w:style w:type="character" w:customStyle="1" w:styleId="4BookmanOldStyle">
    <w:name w:val="Основной текст (4) + Bookman Old Style"/>
    <w:aliases w:val="10 pt,Не курсив,Интервал 0 pt"/>
    <w:rsid w:val="00154441"/>
    <w:rPr>
      <w:rFonts w:ascii="Bookman Old Style" w:hAnsi="Bookman Old Style" w:cs="Bookman Old Style"/>
      <w:b/>
      <w:bCs/>
      <w:i/>
      <w:iCs/>
      <w:spacing w:val="0"/>
      <w:sz w:val="20"/>
      <w:szCs w:val="20"/>
      <w:u w:val="none"/>
    </w:rPr>
  </w:style>
  <w:style w:type="character" w:customStyle="1" w:styleId="42">
    <w:name w:val="Основной текст (4)"/>
    <w:rsid w:val="00154441"/>
    <w:rPr>
      <w:rFonts w:ascii="Arial" w:hAnsi="Arial" w:cs="Arial"/>
      <w:b/>
      <w:bCs/>
      <w:i/>
      <w:iCs/>
      <w:spacing w:val="-20"/>
      <w:sz w:val="26"/>
      <w:szCs w:val="26"/>
      <w:u w:val="single"/>
    </w:rPr>
  </w:style>
  <w:style w:type="character" w:customStyle="1" w:styleId="51">
    <w:name w:val="Основной текст (5)_"/>
    <w:link w:val="52"/>
    <w:rsid w:val="00154441"/>
    <w:rPr>
      <w:rFonts w:ascii="Times New Roman" w:hAnsi="Times New Roman" w:cs="Times New Roman"/>
      <w:sz w:val="26"/>
      <w:szCs w:val="26"/>
      <w:shd w:val="clear" w:color="auto" w:fill="FFFFFF"/>
    </w:rPr>
  </w:style>
  <w:style w:type="character" w:customStyle="1" w:styleId="21">
    <w:name w:val="Основной текст (2)_"/>
    <w:link w:val="22"/>
    <w:uiPriority w:val="99"/>
    <w:rsid w:val="00154441"/>
    <w:rPr>
      <w:rFonts w:ascii="Times New Roman" w:hAnsi="Times New Roman" w:cs="Times New Roman"/>
      <w:sz w:val="26"/>
      <w:szCs w:val="26"/>
      <w:shd w:val="clear" w:color="auto" w:fill="FFFFFF"/>
    </w:rPr>
  </w:style>
  <w:style w:type="character" w:customStyle="1" w:styleId="61">
    <w:name w:val="Основной текст (6)_"/>
    <w:link w:val="62"/>
    <w:rsid w:val="00154441"/>
    <w:rPr>
      <w:rFonts w:ascii="Times New Roman" w:hAnsi="Times New Roman" w:cs="Times New Roman"/>
      <w:sz w:val="26"/>
      <w:szCs w:val="26"/>
      <w:shd w:val="clear" w:color="auto" w:fill="FFFFFF"/>
    </w:rPr>
  </w:style>
  <w:style w:type="character" w:customStyle="1" w:styleId="6Exact">
    <w:name w:val="Основной текст (6) Exact"/>
    <w:rsid w:val="00154441"/>
    <w:rPr>
      <w:rFonts w:ascii="Times New Roman" w:hAnsi="Times New Roman" w:cs="Times New Roman"/>
      <w:sz w:val="26"/>
      <w:szCs w:val="26"/>
      <w:u w:val="none"/>
    </w:rPr>
  </w:style>
  <w:style w:type="character" w:customStyle="1" w:styleId="2Exact">
    <w:name w:val="Основной текст (2) Exact"/>
    <w:rsid w:val="00154441"/>
    <w:rPr>
      <w:rFonts w:ascii="Times New Roman" w:hAnsi="Times New Roman" w:cs="Times New Roman"/>
      <w:sz w:val="26"/>
      <w:szCs w:val="26"/>
      <w:u w:val="none"/>
    </w:rPr>
  </w:style>
  <w:style w:type="character" w:customStyle="1" w:styleId="a6">
    <w:name w:val="Колонтитул_"/>
    <w:link w:val="12"/>
    <w:uiPriority w:val="99"/>
    <w:rsid w:val="00154441"/>
    <w:rPr>
      <w:rFonts w:ascii="Times New Roman" w:hAnsi="Times New Roman" w:cs="Times New Roman"/>
      <w:shd w:val="clear" w:color="auto" w:fill="FFFFFF"/>
    </w:rPr>
  </w:style>
  <w:style w:type="character" w:customStyle="1" w:styleId="a7">
    <w:name w:val="Колонтитул"/>
    <w:basedOn w:val="a6"/>
    <w:rsid w:val="00154441"/>
    <w:rPr>
      <w:rFonts w:ascii="Times New Roman" w:hAnsi="Times New Roman" w:cs="Times New Roman"/>
      <w:shd w:val="clear" w:color="auto" w:fill="FFFFFF"/>
    </w:rPr>
  </w:style>
  <w:style w:type="character" w:customStyle="1" w:styleId="Arial">
    <w:name w:val="Колонтитул + Arial"/>
    <w:aliases w:val="Полужирный"/>
    <w:rsid w:val="00154441"/>
    <w:rPr>
      <w:rFonts w:ascii="Arial" w:hAnsi="Arial" w:cs="Arial"/>
      <w:b/>
      <w:bCs/>
      <w:sz w:val="24"/>
      <w:szCs w:val="24"/>
      <w:u w:val="none"/>
    </w:rPr>
  </w:style>
  <w:style w:type="character" w:customStyle="1" w:styleId="63">
    <w:name w:val="Основной текст (6) + Курсив"/>
    <w:rsid w:val="00154441"/>
    <w:rPr>
      <w:rFonts w:ascii="Times New Roman" w:hAnsi="Times New Roman" w:cs="Times New Roman"/>
      <w:i/>
      <w:iCs/>
      <w:sz w:val="26"/>
      <w:szCs w:val="26"/>
      <w:u w:val="none"/>
    </w:rPr>
  </w:style>
  <w:style w:type="character" w:customStyle="1" w:styleId="23">
    <w:name w:val="Заголовок №2_"/>
    <w:link w:val="24"/>
    <w:rsid w:val="00154441"/>
    <w:rPr>
      <w:rFonts w:ascii="Times New Roman" w:hAnsi="Times New Roman" w:cs="Times New Roman"/>
      <w:sz w:val="26"/>
      <w:szCs w:val="26"/>
      <w:shd w:val="clear" w:color="auto" w:fill="FFFFFF"/>
    </w:rPr>
  </w:style>
  <w:style w:type="character" w:customStyle="1" w:styleId="6-2pt">
    <w:name w:val="Основной текст (6) + Интервал -2 pt"/>
    <w:rsid w:val="00154441"/>
    <w:rPr>
      <w:rFonts w:ascii="Times New Roman" w:hAnsi="Times New Roman" w:cs="Times New Roman"/>
      <w:spacing w:val="-40"/>
      <w:sz w:val="26"/>
      <w:szCs w:val="26"/>
      <w:u w:val="none"/>
    </w:rPr>
  </w:style>
  <w:style w:type="character" w:customStyle="1" w:styleId="614pt">
    <w:name w:val="Основной текст (6) + 14 pt"/>
    <w:rsid w:val="00154441"/>
    <w:rPr>
      <w:rFonts w:ascii="Times New Roman" w:hAnsi="Times New Roman" w:cs="Times New Roman"/>
      <w:sz w:val="28"/>
      <w:szCs w:val="28"/>
      <w:u w:val="none"/>
    </w:rPr>
  </w:style>
  <w:style w:type="character" w:customStyle="1" w:styleId="9Exact">
    <w:name w:val="Основной текст (9) Exact"/>
    <w:rsid w:val="00154441"/>
    <w:rPr>
      <w:rFonts w:ascii="Times New Roman" w:hAnsi="Times New Roman" w:cs="Times New Roman"/>
      <w:sz w:val="26"/>
      <w:szCs w:val="26"/>
      <w:u w:val="none"/>
    </w:rPr>
  </w:style>
  <w:style w:type="character" w:customStyle="1" w:styleId="10Exact">
    <w:name w:val="Основной текст (10) Exact"/>
    <w:link w:val="100"/>
    <w:rsid w:val="00154441"/>
    <w:rPr>
      <w:rFonts w:ascii="Arial" w:hAnsi="Arial" w:cs="Arial"/>
      <w:spacing w:val="10"/>
      <w:sz w:val="8"/>
      <w:szCs w:val="8"/>
      <w:shd w:val="clear" w:color="auto" w:fill="FFFFFF"/>
    </w:rPr>
  </w:style>
  <w:style w:type="character" w:customStyle="1" w:styleId="13Exact">
    <w:name w:val="Основной текст (13) Exact"/>
    <w:link w:val="13"/>
    <w:rsid w:val="00154441"/>
    <w:rPr>
      <w:rFonts w:ascii="Candara" w:hAnsi="Candara" w:cs="Candara"/>
      <w:b/>
      <w:bCs/>
      <w:spacing w:val="-20"/>
      <w:shd w:val="clear" w:color="auto" w:fill="FFFFFF"/>
    </w:rPr>
  </w:style>
  <w:style w:type="character" w:customStyle="1" w:styleId="14Exact">
    <w:name w:val="Основной текст (14) Exact"/>
    <w:link w:val="14"/>
    <w:rsid w:val="00154441"/>
    <w:rPr>
      <w:rFonts w:ascii="Times New Roman" w:hAnsi="Times New Roman" w:cs="Times New Roman"/>
      <w:spacing w:val="-20"/>
      <w:sz w:val="26"/>
      <w:szCs w:val="26"/>
      <w:shd w:val="clear" w:color="auto" w:fill="FFFFFF"/>
    </w:rPr>
  </w:style>
  <w:style w:type="character" w:customStyle="1" w:styleId="25">
    <w:name w:val="Основной текст (2) + Курсив"/>
    <w:aliases w:val="Интервал 0 pt1"/>
    <w:rsid w:val="00154441"/>
    <w:rPr>
      <w:rFonts w:ascii="Times New Roman" w:hAnsi="Times New Roman" w:cs="Times New Roman"/>
      <w:i/>
      <w:iCs/>
      <w:spacing w:val="-10"/>
      <w:sz w:val="26"/>
      <w:szCs w:val="26"/>
      <w:u w:val="none"/>
    </w:rPr>
  </w:style>
  <w:style w:type="character" w:customStyle="1" w:styleId="81">
    <w:name w:val="Основной текст (8)_"/>
    <w:link w:val="82"/>
    <w:rsid w:val="00154441"/>
    <w:rPr>
      <w:rFonts w:ascii="Arial" w:hAnsi="Arial" w:cs="Arial"/>
      <w:b/>
      <w:bCs/>
      <w:w w:val="40"/>
      <w:sz w:val="19"/>
      <w:szCs w:val="19"/>
      <w:shd w:val="clear" w:color="auto" w:fill="FFFFFF"/>
    </w:rPr>
  </w:style>
  <w:style w:type="character" w:customStyle="1" w:styleId="28">
    <w:name w:val="Основной текст (2) + 8"/>
    <w:aliases w:val="5 pt,Курсив"/>
    <w:rsid w:val="00154441"/>
    <w:rPr>
      <w:rFonts w:ascii="Times New Roman" w:hAnsi="Times New Roman" w:cs="Times New Roman"/>
      <w:i/>
      <w:iCs/>
      <w:sz w:val="17"/>
      <w:szCs w:val="17"/>
      <w:u w:val="none"/>
    </w:rPr>
  </w:style>
  <w:style w:type="character" w:customStyle="1" w:styleId="91">
    <w:name w:val="Основной текст (9)_"/>
    <w:link w:val="92"/>
    <w:rsid w:val="00154441"/>
    <w:rPr>
      <w:rFonts w:ascii="Times New Roman" w:hAnsi="Times New Roman" w:cs="Times New Roman"/>
      <w:sz w:val="26"/>
      <w:szCs w:val="26"/>
      <w:shd w:val="clear" w:color="auto" w:fill="FFFFFF"/>
    </w:rPr>
  </w:style>
  <w:style w:type="character" w:customStyle="1" w:styleId="9Candara">
    <w:name w:val="Основной текст (9) + Candara"/>
    <w:aliases w:val="14 pt"/>
    <w:rsid w:val="00154441"/>
    <w:rPr>
      <w:rFonts w:ascii="Candara" w:hAnsi="Candara" w:cs="Candara"/>
      <w:sz w:val="28"/>
      <w:szCs w:val="28"/>
      <w:u w:val="none"/>
    </w:rPr>
  </w:style>
  <w:style w:type="character" w:customStyle="1" w:styleId="914pt">
    <w:name w:val="Основной текст (9) + 14 pt"/>
    <w:rsid w:val="00154441"/>
    <w:rPr>
      <w:rFonts w:ascii="Times New Roman" w:hAnsi="Times New Roman" w:cs="Times New Roman"/>
      <w:sz w:val="28"/>
      <w:szCs w:val="28"/>
      <w:u w:val="none"/>
    </w:rPr>
  </w:style>
  <w:style w:type="character" w:customStyle="1" w:styleId="15">
    <w:name w:val="Заголовок №1_"/>
    <w:link w:val="110"/>
    <w:uiPriority w:val="99"/>
    <w:rsid w:val="00154441"/>
    <w:rPr>
      <w:rFonts w:ascii="Arial" w:hAnsi="Arial" w:cs="Arial"/>
      <w:sz w:val="26"/>
      <w:szCs w:val="26"/>
      <w:shd w:val="clear" w:color="auto" w:fill="FFFFFF"/>
    </w:rPr>
  </w:style>
  <w:style w:type="character" w:customStyle="1" w:styleId="16">
    <w:name w:val="Заголовок №1"/>
    <w:basedOn w:val="15"/>
    <w:rsid w:val="00154441"/>
    <w:rPr>
      <w:rFonts w:ascii="Arial" w:hAnsi="Arial" w:cs="Arial"/>
      <w:sz w:val="26"/>
      <w:szCs w:val="26"/>
      <w:shd w:val="clear" w:color="auto" w:fill="FFFFFF"/>
    </w:rPr>
  </w:style>
  <w:style w:type="character" w:customStyle="1" w:styleId="Arial2">
    <w:name w:val="Колонтитул + Arial2"/>
    <w:aliases w:val="5 pt4,Курсив1"/>
    <w:rsid w:val="00154441"/>
    <w:rPr>
      <w:rFonts w:ascii="Arial" w:hAnsi="Arial" w:cs="Arial"/>
      <w:i/>
      <w:iCs/>
      <w:sz w:val="10"/>
      <w:szCs w:val="10"/>
      <w:u w:val="none"/>
    </w:rPr>
  </w:style>
  <w:style w:type="character" w:customStyle="1" w:styleId="LucidaSansUnicode">
    <w:name w:val="Колонтитул + Lucida Sans Unicode"/>
    <w:aliases w:val="Интервал -1 pt"/>
    <w:rsid w:val="00154441"/>
    <w:rPr>
      <w:rFonts w:ascii="Lucida Sans Unicode" w:hAnsi="Lucida Sans Unicode" w:cs="Lucida Sans Unicode"/>
      <w:spacing w:val="-20"/>
      <w:sz w:val="24"/>
      <w:szCs w:val="24"/>
      <w:u w:val="none"/>
      <w:lang w:val="en-US" w:eastAsia="en-US"/>
    </w:rPr>
  </w:style>
  <w:style w:type="character" w:customStyle="1" w:styleId="Arial1">
    <w:name w:val="Колонтитул + Arial1"/>
    <w:aliases w:val="5,5 pt3"/>
    <w:rsid w:val="00154441"/>
    <w:rPr>
      <w:rFonts w:ascii="Arial" w:hAnsi="Arial" w:cs="Arial"/>
      <w:sz w:val="11"/>
      <w:szCs w:val="11"/>
      <w:u w:val="none"/>
    </w:rPr>
  </w:style>
  <w:style w:type="character" w:customStyle="1" w:styleId="111">
    <w:name w:val="Основной текст (11)_"/>
    <w:link w:val="112"/>
    <w:rsid w:val="00154441"/>
    <w:rPr>
      <w:rFonts w:ascii="Times New Roman" w:hAnsi="Times New Roman" w:cs="Times New Roman"/>
      <w:b/>
      <w:bCs/>
      <w:w w:val="80"/>
      <w:sz w:val="30"/>
      <w:szCs w:val="30"/>
      <w:shd w:val="clear" w:color="auto" w:fill="FFFFFF"/>
    </w:rPr>
  </w:style>
  <w:style w:type="character" w:customStyle="1" w:styleId="120">
    <w:name w:val="Основной текст (12)"/>
    <w:rsid w:val="00154441"/>
    <w:rPr>
      <w:rFonts w:ascii="Times New Roman" w:hAnsi="Times New Roman" w:cs="Times New Roman"/>
      <w:sz w:val="26"/>
      <w:szCs w:val="26"/>
      <w:u w:val="none"/>
    </w:rPr>
  </w:style>
  <w:style w:type="character" w:customStyle="1" w:styleId="93pt">
    <w:name w:val="Основной текст (9) + Интервал 3 pt"/>
    <w:rsid w:val="00154441"/>
    <w:rPr>
      <w:rFonts w:ascii="Times New Roman" w:hAnsi="Times New Roman" w:cs="Times New Roman"/>
      <w:spacing w:val="70"/>
      <w:sz w:val="26"/>
      <w:szCs w:val="26"/>
      <w:u w:val="none"/>
    </w:rPr>
  </w:style>
  <w:style w:type="character" w:customStyle="1" w:styleId="27">
    <w:name w:val="Основной текст (2) + 7"/>
    <w:aliases w:val="5 pt2,Полужирный1"/>
    <w:rsid w:val="00154441"/>
    <w:rPr>
      <w:rFonts w:ascii="Times New Roman" w:hAnsi="Times New Roman" w:cs="Times New Roman"/>
      <w:b/>
      <w:bCs/>
      <w:sz w:val="15"/>
      <w:szCs w:val="15"/>
      <w:u w:val="none"/>
    </w:rPr>
  </w:style>
  <w:style w:type="character" w:customStyle="1" w:styleId="2Candara">
    <w:name w:val="Основной текст (2) + Candara"/>
    <w:aliases w:val="29 pt,Основной текст (2) + CordiaUPC,Курсив4,Интервал -2 pt"/>
    <w:uiPriority w:val="99"/>
    <w:rsid w:val="00154441"/>
    <w:rPr>
      <w:rFonts w:ascii="Candara" w:hAnsi="Candara" w:cs="Candara"/>
      <w:sz w:val="58"/>
      <w:szCs w:val="58"/>
      <w:u w:val="none"/>
    </w:rPr>
  </w:style>
  <w:style w:type="character" w:customStyle="1" w:styleId="24pt">
    <w:name w:val="Основной текст (2) + 4 pt"/>
    <w:rsid w:val="00154441"/>
    <w:rPr>
      <w:rFonts w:ascii="Times New Roman" w:hAnsi="Times New Roman" w:cs="Times New Roman"/>
      <w:sz w:val="8"/>
      <w:szCs w:val="8"/>
      <w:u w:val="none"/>
    </w:rPr>
  </w:style>
  <w:style w:type="character" w:customStyle="1" w:styleId="2Candara1">
    <w:name w:val="Основной текст (2) + Candara1"/>
    <w:aliases w:val="12 pt"/>
    <w:rsid w:val="00154441"/>
    <w:rPr>
      <w:rFonts w:ascii="Candara" w:hAnsi="Candara" w:cs="Candara"/>
      <w:sz w:val="24"/>
      <w:szCs w:val="24"/>
      <w:u w:val="none"/>
    </w:rPr>
  </w:style>
  <w:style w:type="character" w:customStyle="1" w:styleId="53">
    <w:name w:val="Колонтитул + 5"/>
    <w:aliases w:val="5 pt1"/>
    <w:rsid w:val="00154441"/>
    <w:rPr>
      <w:rFonts w:ascii="Times New Roman" w:hAnsi="Times New Roman" w:cs="Times New Roman"/>
      <w:sz w:val="11"/>
      <w:szCs w:val="11"/>
      <w:u w:val="none"/>
    </w:rPr>
  </w:style>
  <w:style w:type="character" w:customStyle="1" w:styleId="150">
    <w:name w:val="Основной текст (15)_"/>
    <w:link w:val="151"/>
    <w:rsid w:val="00154441"/>
    <w:rPr>
      <w:rFonts w:ascii="Times New Roman" w:hAnsi="Times New Roman" w:cs="Times New Roman"/>
      <w:shd w:val="clear" w:color="auto" w:fill="FFFFFF"/>
    </w:rPr>
  </w:style>
  <w:style w:type="paragraph" w:customStyle="1" w:styleId="a5">
    <w:name w:val="Сноска"/>
    <w:basedOn w:val="a"/>
    <w:link w:val="a4"/>
    <w:rsid w:val="00154441"/>
    <w:pPr>
      <w:widowControl w:val="0"/>
      <w:shd w:val="clear" w:color="auto" w:fill="FFFFFF"/>
      <w:spacing w:after="0" w:line="240" w:lineRule="atLeast"/>
    </w:pPr>
    <w:rPr>
      <w:rFonts w:ascii="Times New Roman" w:hAnsi="Times New Roman" w:cs="Times New Roman"/>
      <w:sz w:val="26"/>
      <w:szCs w:val="26"/>
    </w:rPr>
  </w:style>
  <w:style w:type="paragraph" w:customStyle="1" w:styleId="71">
    <w:name w:val="Основной текст (7)"/>
    <w:basedOn w:val="a"/>
    <w:link w:val="7Exact"/>
    <w:rsid w:val="00154441"/>
    <w:pPr>
      <w:widowControl w:val="0"/>
      <w:shd w:val="clear" w:color="auto" w:fill="FFFFFF"/>
      <w:spacing w:after="0" w:line="240" w:lineRule="atLeast"/>
    </w:pPr>
    <w:rPr>
      <w:rFonts w:ascii="Times New Roman" w:hAnsi="Times New Roman" w:cs="Times New Roman"/>
      <w:b/>
      <w:bCs/>
      <w:sz w:val="15"/>
      <w:szCs w:val="15"/>
    </w:rPr>
  </w:style>
  <w:style w:type="paragraph" w:customStyle="1" w:styleId="32">
    <w:name w:val="Основной текст (3)"/>
    <w:basedOn w:val="a"/>
    <w:link w:val="31"/>
    <w:rsid w:val="00154441"/>
    <w:pPr>
      <w:widowControl w:val="0"/>
      <w:shd w:val="clear" w:color="auto" w:fill="FFFFFF"/>
      <w:spacing w:after="180" w:line="299" w:lineRule="exact"/>
      <w:jc w:val="center"/>
    </w:pPr>
    <w:rPr>
      <w:rFonts w:ascii="Times New Roman" w:hAnsi="Times New Roman" w:cs="Times New Roman"/>
      <w:b/>
      <w:bCs/>
      <w:sz w:val="26"/>
      <w:szCs w:val="26"/>
    </w:rPr>
  </w:style>
  <w:style w:type="paragraph" w:customStyle="1" w:styleId="410">
    <w:name w:val="Основной текст (4)1"/>
    <w:basedOn w:val="a"/>
    <w:link w:val="41"/>
    <w:rsid w:val="00154441"/>
    <w:pPr>
      <w:widowControl w:val="0"/>
      <w:shd w:val="clear" w:color="auto" w:fill="FFFFFF"/>
      <w:spacing w:before="180" w:after="180" w:line="240" w:lineRule="atLeast"/>
      <w:jc w:val="both"/>
    </w:pPr>
    <w:rPr>
      <w:rFonts w:ascii="Arial" w:hAnsi="Arial" w:cs="Arial"/>
      <w:b/>
      <w:bCs/>
      <w:i/>
      <w:iCs/>
      <w:spacing w:val="-20"/>
      <w:sz w:val="26"/>
      <w:szCs w:val="26"/>
    </w:rPr>
  </w:style>
  <w:style w:type="paragraph" w:customStyle="1" w:styleId="52">
    <w:name w:val="Основной текст (5)"/>
    <w:basedOn w:val="a"/>
    <w:link w:val="51"/>
    <w:rsid w:val="00154441"/>
    <w:pPr>
      <w:widowControl w:val="0"/>
      <w:shd w:val="clear" w:color="auto" w:fill="FFFFFF"/>
      <w:spacing w:before="180" w:after="660" w:line="240" w:lineRule="atLeast"/>
      <w:jc w:val="both"/>
    </w:pPr>
    <w:rPr>
      <w:rFonts w:ascii="Times New Roman" w:hAnsi="Times New Roman" w:cs="Times New Roman"/>
      <w:sz w:val="26"/>
      <w:szCs w:val="26"/>
    </w:rPr>
  </w:style>
  <w:style w:type="paragraph" w:customStyle="1" w:styleId="22">
    <w:name w:val="Основной текст (2)"/>
    <w:basedOn w:val="a"/>
    <w:link w:val="21"/>
    <w:uiPriority w:val="99"/>
    <w:rsid w:val="00154441"/>
    <w:pPr>
      <w:widowControl w:val="0"/>
      <w:shd w:val="clear" w:color="auto" w:fill="FFFFFF"/>
      <w:spacing w:before="660" w:after="0" w:line="306" w:lineRule="exact"/>
      <w:ind w:hanging="440"/>
      <w:jc w:val="both"/>
    </w:pPr>
    <w:rPr>
      <w:rFonts w:ascii="Times New Roman" w:hAnsi="Times New Roman" w:cs="Times New Roman"/>
      <w:sz w:val="26"/>
      <w:szCs w:val="26"/>
    </w:rPr>
  </w:style>
  <w:style w:type="paragraph" w:customStyle="1" w:styleId="62">
    <w:name w:val="Основной текст (6)"/>
    <w:basedOn w:val="a"/>
    <w:link w:val="61"/>
    <w:rsid w:val="00154441"/>
    <w:pPr>
      <w:widowControl w:val="0"/>
      <w:shd w:val="clear" w:color="auto" w:fill="FFFFFF"/>
      <w:spacing w:after="0" w:line="342" w:lineRule="exact"/>
      <w:jc w:val="both"/>
    </w:pPr>
    <w:rPr>
      <w:rFonts w:ascii="Times New Roman" w:hAnsi="Times New Roman" w:cs="Times New Roman"/>
      <w:sz w:val="26"/>
      <w:szCs w:val="26"/>
    </w:rPr>
  </w:style>
  <w:style w:type="paragraph" w:customStyle="1" w:styleId="12">
    <w:name w:val="Колонтитул1"/>
    <w:basedOn w:val="a"/>
    <w:link w:val="a6"/>
    <w:uiPriority w:val="99"/>
    <w:rsid w:val="00154441"/>
    <w:pPr>
      <w:widowControl w:val="0"/>
      <w:shd w:val="clear" w:color="auto" w:fill="FFFFFF"/>
      <w:spacing w:after="0" w:line="240" w:lineRule="atLeast"/>
    </w:pPr>
    <w:rPr>
      <w:rFonts w:ascii="Times New Roman" w:hAnsi="Times New Roman" w:cs="Times New Roman"/>
    </w:rPr>
  </w:style>
  <w:style w:type="paragraph" w:customStyle="1" w:styleId="24">
    <w:name w:val="Заголовок №2"/>
    <w:basedOn w:val="a"/>
    <w:link w:val="23"/>
    <w:rsid w:val="00154441"/>
    <w:pPr>
      <w:widowControl w:val="0"/>
      <w:shd w:val="clear" w:color="auto" w:fill="FFFFFF"/>
      <w:spacing w:after="0" w:line="240" w:lineRule="atLeast"/>
      <w:jc w:val="both"/>
      <w:outlineLvl w:val="1"/>
    </w:pPr>
    <w:rPr>
      <w:rFonts w:ascii="Times New Roman" w:hAnsi="Times New Roman" w:cs="Times New Roman"/>
      <w:sz w:val="26"/>
      <w:szCs w:val="26"/>
    </w:rPr>
  </w:style>
  <w:style w:type="paragraph" w:customStyle="1" w:styleId="92">
    <w:name w:val="Основной текст (9)"/>
    <w:basedOn w:val="a"/>
    <w:link w:val="91"/>
    <w:rsid w:val="00154441"/>
    <w:pPr>
      <w:widowControl w:val="0"/>
      <w:shd w:val="clear" w:color="auto" w:fill="FFFFFF"/>
      <w:spacing w:after="0" w:line="302" w:lineRule="exact"/>
      <w:jc w:val="both"/>
    </w:pPr>
    <w:rPr>
      <w:rFonts w:ascii="Times New Roman" w:hAnsi="Times New Roman" w:cs="Times New Roman"/>
      <w:sz w:val="26"/>
      <w:szCs w:val="26"/>
    </w:rPr>
  </w:style>
  <w:style w:type="paragraph" w:customStyle="1" w:styleId="100">
    <w:name w:val="Основной текст (10)"/>
    <w:basedOn w:val="a"/>
    <w:link w:val="10Exact"/>
    <w:rsid w:val="00154441"/>
    <w:pPr>
      <w:widowControl w:val="0"/>
      <w:shd w:val="clear" w:color="auto" w:fill="FFFFFF"/>
      <w:spacing w:after="0" w:line="240" w:lineRule="atLeast"/>
      <w:jc w:val="both"/>
    </w:pPr>
    <w:rPr>
      <w:rFonts w:ascii="Arial" w:hAnsi="Arial" w:cs="Arial"/>
      <w:spacing w:val="10"/>
      <w:sz w:val="8"/>
      <w:szCs w:val="8"/>
    </w:rPr>
  </w:style>
  <w:style w:type="paragraph" w:customStyle="1" w:styleId="13">
    <w:name w:val="Основной текст (13)"/>
    <w:basedOn w:val="a"/>
    <w:link w:val="13Exact"/>
    <w:rsid w:val="00154441"/>
    <w:pPr>
      <w:widowControl w:val="0"/>
      <w:shd w:val="clear" w:color="auto" w:fill="FFFFFF"/>
      <w:spacing w:after="0" w:line="240" w:lineRule="atLeast"/>
      <w:jc w:val="both"/>
    </w:pPr>
    <w:rPr>
      <w:rFonts w:ascii="Candara" w:hAnsi="Candara" w:cs="Candara"/>
      <w:b/>
      <w:bCs/>
      <w:spacing w:val="-20"/>
    </w:rPr>
  </w:style>
  <w:style w:type="paragraph" w:customStyle="1" w:styleId="14">
    <w:name w:val="Основной текст (14)"/>
    <w:basedOn w:val="a"/>
    <w:link w:val="14Exact"/>
    <w:rsid w:val="00154441"/>
    <w:pPr>
      <w:widowControl w:val="0"/>
      <w:shd w:val="clear" w:color="auto" w:fill="FFFFFF"/>
      <w:spacing w:after="0" w:line="240" w:lineRule="atLeast"/>
    </w:pPr>
    <w:rPr>
      <w:rFonts w:ascii="Times New Roman" w:hAnsi="Times New Roman" w:cs="Times New Roman"/>
      <w:spacing w:val="-20"/>
      <w:sz w:val="26"/>
      <w:szCs w:val="26"/>
    </w:rPr>
  </w:style>
  <w:style w:type="paragraph" w:customStyle="1" w:styleId="82">
    <w:name w:val="Основной текст (8)"/>
    <w:basedOn w:val="a"/>
    <w:link w:val="81"/>
    <w:rsid w:val="00154441"/>
    <w:pPr>
      <w:widowControl w:val="0"/>
      <w:shd w:val="clear" w:color="auto" w:fill="FFFFFF"/>
      <w:spacing w:after="0" w:line="240" w:lineRule="atLeast"/>
    </w:pPr>
    <w:rPr>
      <w:rFonts w:ascii="Arial" w:hAnsi="Arial" w:cs="Arial"/>
      <w:b/>
      <w:bCs/>
      <w:w w:val="40"/>
      <w:sz w:val="19"/>
      <w:szCs w:val="19"/>
    </w:rPr>
  </w:style>
  <w:style w:type="paragraph" w:customStyle="1" w:styleId="110">
    <w:name w:val="Заголовок №11"/>
    <w:basedOn w:val="a"/>
    <w:link w:val="15"/>
    <w:rsid w:val="00154441"/>
    <w:pPr>
      <w:widowControl w:val="0"/>
      <w:shd w:val="clear" w:color="auto" w:fill="FFFFFF"/>
      <w:spacing w:after="0" w:line="240" w:lineRule="atLeast"/>
      <w:jc w:val="right"/>
      <w:outlineLvl w:val="0"/>
    </w:pPr>
    <w:rPr>
      <w:rFonts w:ascii="Arial" w:hAnsi="Arial" w:cs="Arial"/>
      <w:sz w:val="26"/>
      <w:szCs w:val="26"/>
    </w:rPr>
  </w:style>
  <w:style w:type="paragraph" w:customStyle="1" w:styleId="112">
    <w:name w:val="Основной текст (11)"/>
    <w:basedOn w:val="a"/>
    <w:link w:val="111"/>
    <w:rsid w:val="00154441"/>
    <w:pPr>
      <w:widowControl w:val="0"/>
      <w:shd w:val="clear" w:color="auto" w:fill="FFFFFF"/>
      <w:spacing w:after="0" w:line="342" w:lineRule="exact"/>
      <w:ind w:firstLine="780"/>
      <w:jc w:val="both"/>
    </w:pPr>
    <w:rPr>
      <w:rFonts w:ascii="Times New Roman" w:hAnsi="Times New Roman" w:cs="Times New Roman"/>
      <w:b/>
      <w:bCs/>
      <w:w w:val="80"/>
      <w:sz w:val="30"/>
      <w:szCs w:val="30"/>
    </w:rPr>
  </w:style>
  <w:style w:type="paragraph" w:customStyle="1" w:styleId="151">
    <w:name w:val="Основной текст (15)"/>
    <w:basedOn w:val="a"/>
    <w:link w:val="150"/>
    <w:rsid w:val="00154441"/>
    <w:pPr>
      <w:widowControl w:val="0"/>
      <w:shd w:val="clear" w:color="auto" w:fill="FFFFFF"/>
      <w:spacing w:after="180" w:line="292" w:lineRule="exact"/>
      <w:jc w:val="both"/>
    </w:pPr>
    <w:rPr>
      <w:rFonts w:ascii="Times New Roman" w:hAnsi="Times New Roman" w:cs="Times New Roman"/>
    </w:rPr>
  </w:style>
  <w:style w:type="paragraph" w:styleId="a8">
    <w:name w:val="footer"/>
    <w:basedOn w:val="a"/>
    <w:link w:val="a9"/>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9">
    <w:name w:val="Нижний колонтитул Знак"/>
    <w:basedOn w:val="a0"/>
    <w:link w:val="a8"/>
    <w:uiPriority w:val="99"/>
    <w:rsid w:val="00154441"/>
    <w:rPr>
      <w:rFonts w:ascii="Tahoma" w:eastAsia="Tahoma" w:hAnsi="Tahoma" w:cs="Times New Roman"/>
      <w:color w:val="000000"/>
      <w:sz w:val="24"/>
      <w:szCs w:val="24"/>
    </w:rPr>
  </w:style>
  <w:style w:type="paragraph" w:styleId="aa">
    <w:name w:val="header"/>
    <w:basedOn w:val="a"/>
    <w:link w:val="ab"/>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rPr>
  </w:style>
  <w:style w:type="character" w:customStyle="1" w:styleId="ab">
    <w:name w:val="Верхний колонтитул Знак"/>
    <w:basedOn w:val="a0"/>
    <w:link w:val="aa"/>
    <w:uiPriority w:val="99"/>
    <w:rsid w:val="00154441"/>
    <w:rPr>
      <w:rFonts w:ascii="Tahoma" w:eastAsia="Tahoma" w:hAnsi="Tahoma" w:cs="Times New Roman"/>
      <w:color w:val="000000"/>
      <w:sz w:val="24"/>
      <w:szCs w:val="24"/>
    </w:rPr>
  </w:style>
  <w:style w:type="paragraph" w:customStyle="1" w:styleId="210">
    <w:name w:val="Основной текст (2)1"/>
    <w:basedOn w:val="a"/>
    <w:uiPriority w:val="99"/>
    <w:rsid w:val="00154441"/>
    <w:pPr>
      <w:widowControl w:val="0"/>
      <w:shd w:val="clear" w:color="auto" w:fill="FFFFFF"/>
      <w:spacing w:after="300" w:line="240" w:lineRule="atLeast"/>
      <w:jc w:val="both"/>
    </w:pPr>
    <w:rPr>
      <w:rFonts w:ascii="Book Antiqua" w:eastAsia="Times New Roman" w:hAnsi="Book Antiqua" w:cs="Book Antiqua"/>
      <w:sz w:val="20"/>
      <w:szCs w:val="20"/>
      <w:lang w:eastAsia="ru-RU"/>
    </w:rPr>
  </w:style>
  <w:style w:type="table" w:styleId="ac">
    <w:name w:val="Table Grid"/>
    <w:basedOn w:val="a1"/>
    <w:rsid w:val="00154441"/>
    <w:pPr>
      <w:spacing w:after="0" w:line="240" w:lineRule="auto"/>
    </w:pPr>
    <w:rPr>
      <w:rFonts w:ascii="Tahoma" w:eastAsia="Tahoma" w:hAnsi="Tahoma" w:cs="Tahoma"/>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154441"/>
    <w:pPr>
      <w:widowControl w:val="0"/>
      <w:spacing w:after="0" w:line="240" w:lineRule="auto"/>
    </w:pPr>
    <w:rPr>
      <w:rFonts w:ascii="Segoe UI" w:eastAsia="Tahoma" w:hAnsi="Segoe UI" w:cs="Segoe UI"/>
      <w:color w:val="000000"/>
      <w:sz w:val="18"/>
      <w:szCs w:val="18"/>
      <w:lang w:eastAsia="ru-RU"/>
    </w:rPr>
  </w:style>
  <w:style w:type="character" w:customStyle="1" w:styleId="ae">
    <w:name w:val="Текст выноски Знак"/>
    <w:basedOn w:val="a0"/>
    <w:link w:val="ad"/>
    <w:rsid w:val="00154441"/>
    <w:rPr>
      <w:rFonts w:ascii="Segoe UI" w:eastAsia="Tahoma" w:hAnsi="Segoe UI" w:cs="Segoe UI"/>
      <w:color w:val="000000"/>
      <w:sz w:val="18"/>
      <w:szCs w:val="18"/>
      <w:lang w:eastAsia="ru-RU"/>
    </w:rPr>
  </w:style>
  <w:style w:type="character" w:customStyle="1" w:styleId="10">
    <w:name w:val="Заголовок 1 Знак"/>
    <w:basedOn w:val="a0"/>
    <w:link w:val="1"/>
    <w:rsid w:val="0015444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54441"/>
    <w:rPr>
      <w:rFonts w:ascii="Times New Roman" w:eastAsia="Times New Roman" w:hAnsi="Times New Roman" w:cs="Times New Roman"/>
      <w:sz w:val="32"/>
      <w:szCs w:val="20"/>
      <w:lang w:eastAsia="ru-RU"/>
    </w:rPr>
  </w:style>
  <w:style w:type="character" w:customStyle="1" w:styleId="30">
    <w:name w:val="Заголовок 3 Знак"/>
    <w:basedOn w:val="a0"/>
    <w:link w:val="3"/>
    <w:uiPriority w:val="9"/>
    <w:rsid w:val="00154441"/>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154441"/>
    <w:rPr>
      <w:rFonts w:ascii="Calibri" w:eastAsia="Times New Roman" w:hAnsi="Calibri" w:cs="Times New Roman"/>
      <w:b/>
      <w:bCs/>
      <w:sz w:val="28"/>
      <w:szCs w:val="28"/>
    </w:rPr>
  </w:style>
  <w:style w:type="character" w:customStyle="1" w:styleId="50">
    <w:name w:val="Заголовок 5 Знак"/>
    <w:basedOn w:val="a0"/>
    <w:link w:val="5"/>
    <w:uiPriority w:val="9"/>
    <w:rsid w:val="0015444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uiPriority w:val="9"/>
    <w:rsid w:val="00154441"/>
    <w:rPr>
      <w:rFonts w:ascii="Arial" w:eastAsia="Times New Roman" w:hAnsi="Arial" w:cs="Arial"/>
      <w:lang w:eastAsia="ru-RU"/>
    </w:rPr>
  </w:style>
  <w:style w:type="numbering" w:customStyle="1" w:styleId="26">
    <w:name w:val="Нет списка2"/>
    <w:next w:val="a2"/>
    <w:uiPriority w:val="99"/>
    <w:semiHidden/>
    <w:unhideWhenUsed/>
    <w:rsid w:val="00154441"/>
  </w:style>
  <w:style w:type="paragraph" w:customStyle="1" w:styleId="17">
    <w:name w:val="Стиль1"/>
    <w:basedOn w:val="a"/>
    <w:rsid w:val="00154441"/>
    <w:pPr>
      <w:spacing w:after="0" w:line="240" w:lineRule="auto"/>
    </w:pPr>
    <w:rPr>
      <w:rFonts w:ascii="Times New Roman" w:eastAsia="Times New Roman" w:hAnsi="Times New Roman" w:cs="Times New Roman"/>
      <w:sz w:val="24"/>
      <w:szCs w:val="24"/>
      <w:lang w:eastAsia="ru-RU"/>
    </w:rPr>
  </w:style>
  <w:style w:type="paragraph" w:styleId="af">
    <w:name w:val="Normal (Web)"/>
    <w:basedOn w:val="a"/>
    <w:rsid w:val="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paragraph" w:styleId="af0">
    <w:name w:val="Body Text"/>
    <w:basedOn w:val="a"/>
    <w:link w:val="af1"/>
    <w:rsid w:val="00154441"/>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uiPriority w:val="99"/>
    <w:rsid w:val="00154441"/>
    <w:rPr>
      <w:rFonts w:ascii="Times New Roman" w:eastAsia="Times New Roman" w:hAnsi="Times New Roman" w:cs="Times New Roman"/>
      <w:sz w:val="28"/>
      <w:szCs w:val="20"/>
      <w:lang w:eastAsia="ru-RU"/>
    </w:rPr>
  </w:style>
  <w:style w:type="paragraph" w:styleId="af2">
    <w:name w:val="Body Text Indent"/>
    <w:basedOn w:val="a"/>
    <w:link w:val="af3"/>
    <w:rsid w:val="00154441"/>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rsid w:val="00154441"/>
    <w:rPr>
      <w:rFonts w:ascii="Times New Roman" w:eastAsia="Times New Roman" w:hAnsi="Times New Roman" w:cs="Times New Roman"/>
      <w:sz w:val="20"/>
      <w:szCs w:val="20"/>
      <w:lang w:eastAsia="ru-RU"/>
    </w:rPr>
  </w:style>
  <w:style w:type="paragraph" w:customStyle="1" w:styleId="af4">
    <w:name w:val="МОН"/>
    <w:basedOn w:val="a"/>
    <w:rsid w:val="00154441"/>
    <w:pPr>
      <w:spacing w:after="0" w:line="360" w:lineRule="auto"/>
      <w:ind w:firstLine="709"/>
      <w:jc w:val="both"/>
    </w:pPr>
    <w:rPr>
      <w:rFonts w:ascii="Times New Roman" w:eastAsia="Times New Roman" w:hAnsi="Times New Roman" w:cs="Times New Roman"/>
      <w:sz w:val="28"/>
      <w:szCs w:val="24"/>
      <w:lang w:eastAsia="ru-RU"/>
    </w:rPr>
  </w:style>
  <w:style w:type="paragraph" w:styleId="af5">
    <w:name w:val="footnote text"/>
    <w:basedOn w:val="a"/>
    <w:link w:val="af6"/>
    <w:semiHidden/>
    <w:rsid w:val="00154441"/>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154441"/>
    <w:rPr>
      <w:rFonts w:ascii="Times New Roman" w:eastAsia="Times New Roman" w:hAnsi="Times New Roman" w:cs="Times New Roman"/>
      <w:sz w:val="20"/>
      <w:szCs w:val="20"/>
      <w:lang w:eastAsia="ru-RU"/>
    </w:rPr>
  </w:style>
  <w:style w:type="character" w:styleId="af7">
    <w:name w:val="footnote reference"/>
    <w:semiHidden/>
    <w:rsid w:val="00154441"/>
    <w:rPr>
      <w:vertAlign w:val="superscript"/>
    </w:rPr>
  </w:style>
  <w:style w:type="paragraph" w:styleId="33">
    <w:name w:val="List Bullet 3"/>
    <w:basedOn w:val="a"/>
    <w:rsid w:val="00154441"/>
    <w:pPr>
      <w:tabs>
        <w:tab w:val="num" w:pos="794"/>
      </w:tabs>
      <w:spacing w:after="0" w:line="240" w:lineRule="auto"/>
      <w:ind w:left="57" w:hanging="57"/>
    </w:pPr>
    <w:rPr>
      <w:rFonts w:ascii="Times New Roman" w:eastAsia="Times New Roman" w:hAnsi="Times New Roman" w:cs="Times New Roman"/>
      <w:sz w:val="24"/>
      <w:szCs w:val="24"/>
      <w:lang w:eastAsia="ru-RU"/>
    </w:rPr>
  </w:style>
  <w:style w:type="paragraph" w:customStyle="1" w:styleId="ConsPlusTitle">
    <w:name w:val="ConsPlusTitle"/>
    <w:rsid w:val="001544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5444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link w:val="ConsPlusNormal0"/>
    <w:rsid w:val="001544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5444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15444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uiPriority w:val="99"/>
    <w:rsid w:val="0015444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8">
    <w:name w:val="Plain Text"/>
    <w:basedOn w:val="a"/>
    <w:link w:val="af9"/>
    <w:rsid w:val="00154441"/>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154441"/>
    <w:rPr>
      <w:rFonts w:ascii="Courier New" w:eastAsia="Times New Roman" w:hAnsi="Courier New" w:cs="Courier New"/>
      <w:sz w:val="20"/>
      <w:szCs w:val="20"/>
      <w:lang w:eastAsia="ru-RU"/>
    </w:rPr>
  </w:style>
  <w:style w:type="paragraph" w:customStyle="1" w:styleId="ConsPlusNonformat">
    <w:name w:val="ConsPlusNonformat"/>
    <w:rsid w:val="001544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page number"/>
    <w:basedOn w:val="a0"/>
    <w:rsid w:val="00154441"/>
  </w:style>
  <w:style w:type="paragraph" w:customStyle="1" w:styleId="afb">
    <w:name w:val="Заголовок статьи"/>
    <w:basedOn w:val="a"/>
    <w:next w:val="a"/>
    <w:rsid w:val="0015444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c">
    <w:name w:val="Таблицы (моноширинный)"/>
    <w:basedOn w:val="a"/>
    <w:next w:val="a"/>
    <w:rsid w:val="0015444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8">
    <w:name w:val="Сетка таблицы1"/>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uiPriority w:val="1"/>
    <w:qFormat/>
    <w:rsid w:val="00154441"/>
    <w:pPr>
      <w:spacing w:after="0" w:line="240" w:lineRule="auto"/>
    </w:pPr>
    <w:rPr>
      <w:rFonts w:ascii="Calibri" w:eastAsia="Times New Roman" w:hAnsi="Calibri" w:cs="Times New Roman"/>
      <w:lang w:eastAsia="ru-RU"/>
    </w:rPr>
  </w:style>
  <w:style w:type="paragraph" w:customStyle="1" w:styleId="ConsPlusCell">
    <w:name w:val="ConsPlusCell"/>
    <w:rsid w:val="00154441"/>
    <w:pPr>
      <w:widowControl w:val="0"/>
      <w:autoSpaceDE w:val="0"/>
      <w:autoSpaceDN w:val="0"/>
      <w:adjustRightInd w:val="0"/>
      <w:spacing w:after="0" w:line="240" w:lineRule="auto"/>
    </w:pPr>
    <w:rPr>
      <w:rFonts w:ascii="Calibri" w:eastAsia="Times New Roman" w:hAnsi="Calibri" w:cs="Calibri"/>
      <w:lang w:eastAsia="ru-RU"/>
    </w:rPr>
  </w:style>
  <w:style w:type="paragraph" w:styleId="afe">
    <w:name w:val="List Paragraph"/>
    <w:aliases w:val="Абзац списка11,ПАРАГРАФ"/>
    <w:basedOn w:val="a"/>
    <w:uiPriority w:val="34"/>
    <w:qFormat/>
    <w:rsid w:val="00154441"/>
    <w:pPr>
      <w:spacing w:after="200" w:line="276" w:lineRule="auto"/>
      <w:ind w:left="720"/>
      <w:contextualSpacing/>
    </w:pPr>
    <w:rPr>
      <w:rFonts w:ascii="Calibri" w:eastAsia="Times New Roman" w:hAnsi="Calibri" w:cs="Times New Roman"/>
    </w:rPr>
  </w:style>
  <w:style w:type="character" w:styleId="aff">
    <w:name w:val="annotation reference"/>
    <w:basedOn w:val="a0"/>
    <w:uiPriority w:val="99"/>
    <w:unhideWhenUsed/>
    <w:rsid w:val="00154441"/>
    <w:rPr>
      <w:sz w:val="16"/>
    </w:rPr>
  </w:style>
  <w:style w:type="paragraph" w:styleId="aff0">
    <w:name w:val="annotation text"/>
    <w:basedOn w:val="a"/>
    <w:link w:val="aff1"/>
    <w:uiPriority w:val="99"/>
    <w:unhideWhenUsed/>
    <w:rsid w:val="00154441"/>
    <w:pPr>
      <w:spacing w:after="200" w:line="240" w:lineRule="auto"/>
    </w:pPr>
    <w:rPr>
      <w:rFonts w:ascii="Calibri" w:eastAsia="Times New Roman" w:hAnsi="Calibri" w:cs="Times New Roman"/>
      <w:sz w:val="20"/>
      <w:szCs w:val="20"/>
    </w:rPr>
  </w:style>
  <w:style w:type="character" w:customStyle="1" w:styleId="aff1">
    <w:name w:val="Текст примечания Знак"/>
    <w:basedOn w:val="a0"/>
    <w:link w:val="aff0"/>
    <w:uiPriority w:val="99"/>
    <w:rsid w:val="00154441"/>
    <w:rPr>
      <w:rFonts w:ascii="Calibri" w:eastAsia="Times New Roman" w:hAnsi="Calibri" w:cs="Times New Roman"/>
      <w:sz w:val="20"/>
      <w:szCs w:val="20"/>
    </w:rPr>
  </w:style>
  <w:style w:type="paragraph" w:styleId="aff2">
    <w:name w:val="annotation subject"/>
    <w:basedOn w:val="aff0"/>
    <w:next w:val="aff0"/>
    <w:link w:val="aff3"/>
    <w:uiPriority w:val="99"/>
    <w:unhideWhenUsed/>
    <w:rsid w:val="00154441"/>
    <w:rPr>
      <w:b/>
      <w:bCs/>
    </w:rPr>
  </w:style>
  <w:style w:type="character" w:customStyle="1" w:styleId="aff3">
    <w:name w:val="Тема примечания Знак"/>
    <w:basedOn w:val="aff1"/>
    <w:link w:val="aff2"/>
    <w:uiPriority w:val="99"/>
    <w:rsid w:val="00154441"/>
    <w:rPr>
      <w:rFonts w:ascii="Calibri" w:eastAsia="Times New Roman" w:hAnsi="Calibri" w:cs="Times New Roman"/>
      <w:b/>
      <w:bCs/>
      <w:sz w:val="20"/>
      <w:szCs w:val="20"/>
    </w:rPr>
  </w:style>
  <w:style w:type="paragraph" w:customStyle="1" w:styleId="formattext">
    <w:name w:val="format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4">
    <w:name w:val="Гипертекстовая ссылка"/>
    <w:uiPriority w:val="99"/>
    <w:rsid w:val="00154441"/>
    <w:rPr>
      <w:color w:val="106BBE"/>
    </w:rPr>
  </w:style>
  <w:style w:type="character" w:customStyle="1" w:styleId="apple-converted-space">
    <w:name w:val="apple-converted-space"/>
    <w:rsid w:val="00154441"/>
  </w:style>
  <w:style w:type="paragraph" w:customStyle="1" w:styleId="aff5">
    <w:name w:val="Нормальный (таблица)"/>
    <w:basedOn w:val="a"/>
    <w:next w:val="a"/>
    <w:uiPriority w:val="99"/>
    <w:rsid w:val="0015444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6">
    <w:name w:val="Цветовое выделение"/>
    <w:rsid w:val="00154441"/>
    <w:rPr>
      <w:b/>
      <w:color w:val="26282F"/>
      <w:sz w:val="26"/>
    </w:rPr>
  </w:style>
  <w:style w:type="paragraph" w:customStyle="1" w:styleId="s1">
    <w:name w:val="s_1"/>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154441"/>
    <w:rPr>
      <w:rFonts w:ascii="Cambria" w:eastAsia="Times New Roman" w:hAnsi="Cambria" w:cs="Times New Roman"/>
      <w:i/>
      <w:iCs/>
      <w:color w:val="16505E"/>
    </w:rPr>
  </w:style>
  <w:style w:type="character" w:customStyle="1" w:styleId="70">
    <w:name w:val="Заголовок 7 Знак"/>
    <w:basedOn w:val="a0"/>
    <w:link w:val="7"/>
    <w:uiPriority w:val="9"/>
    <w:semiHidden/>
    <w:rsid w:val="00154441"/>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154441"/>
    <w:rPr>
      <w:rFonts w:ascii="Cambria" w:eastAsia="Times New Roman" w:hAnsi="Cambria" w:cs="Times New Roman"/>
      <w:color w:val="2DA2BF"/>
      <w:sz w:val="20"/>
      <w:szCs w:val="20"/>
    </w:rPr>
  </w:style>
  <w:style w:type="numbering" w:customStyle="1" w:styleId="34">
    <w:name w:val="Нет списка3"/>
    <w:next w:val="a2"/>
    <w:semiHidden/>
    <w:unhideWhenUsed/>
    <w:rsid w:val="00154441"/>
  </w:style>
  <w:style w:type="table" w:customStyle="1" w:styleId="29">
    <w:name w:val="Сетка таблицы2"/>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15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rsid w:val="00154441"/>
    <w:rPr>
      <w:rFonts w:ascii="Courier New" w:eastAsia="Times New Roman" w:hAnsi="Courier New" w:cs="Times New Roman"/>
      <w:sz w:val="20"/>
      <w:szCs w:val="20"/>
    </w:rPr>
  </w:style>
  <w:style w:type="numbering" w:customStyle="1" w:styleId="113">
    <w:name w:val="Нет списка11"/>
    <w:next w:val="a2"/>
    <w:uiPriority w:val="99"/>
    <w:semiHidden/>
    <w:unhideWhenUsed/>
    <w:rsid w:val="00154441"/>
  </w:style>
  <w:style w:type="paragraph" w:styleId="aff7">
    <w:name w:val="caption"/>
    <w:basedOn w:val="a"/>
    <w:next w:val="a"/>
    <w:uiPriority w:val="35"/>
    <w:semiHidden/>
    <w:unhideWhenUsed/>
    <w:qFormat/>
    <w:rsid w:val="00154441"/>
    <w:pPr>
      <w:spacing w:after="200" w:line="240" w:lineRule="auto"/>
    </w:pPr>
    <w:rPr>
      <w:rFonts w:ascii="Calibri" w:eastAsia="Calibri" w:hAnsi="Calibri" w:cs="Times New Roman"/>
      <w:b/>
      <w:bCs/>
      <w:color w:val="2DA2BF"/>
      <w:sz w:val="18"/>
      <w:szCs w:val="18"/>
    </w:rPr>
  </w:style>
  <w:style w:type="paragraph" w:styleId="aff8">
    <w:name w:val="Title"/>
    <w:basedOn w:val="a"/>
    <w:next w:val="a"/>
    <w:link w:val="aff9"/>
    <w:uiPriority w:val="10"/>
    <w:qFormat/>
    <w:rsid w:val="0015444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aff9">
    <w:name w:val="Название Знак"/>
    <w:basedOn w:val="a0"/>
    <w:link w:val="aff8"/>
    <w:uiPriority w:val="10"/>
    <w:rsid w:val="00154441"/>
    <w:rPr>
      <w:rFonts w:ascii="Cambria" w:eastAsia="Times New Roman" w:hAnsi="Cambria" w:cs="Times New Roman"/>
      <w:color w:val="343434"/>
      <w:spacing w:val="5"/>
      <w:kern w:val="28"/>
      <w:sz w:val="52"/>
      <w:szCs w:val="52"/>
    </w:rPr>
  </w:style>
  <w:style w:type="paragraph" w:styleId="affa">
    <w:name w:val="Subtitle"/>
    <w:basedOn w:val="a"/>
    <w:next w:val="a"/>
    <w:link w:val="affb"/>
    <w:uiPriority w:val="11"/>
    <w:qFormat/>
    <w:rsid w:val="00154441"/>
    <w:pPr>
      <w:numPr>
        <w:ilvl w:val="1"/>
      </w:numPr>
      <w:spacing w:after="200" w:line="276" w:lineRule="auto"/>
    </w:pPr>
    <w:rPr>
      <w:rFonts w:ascii="Cambria" w:eastAsia="Times New Roman" w:hAnsi="Cambria" w:cs="Times New Roman"/>
      <w:i/>
      <w:iCs/>
      <w:color w:val="2DA2BF"/>
      <w:spacing w:val="15"/>
      <w:sz w:val="24"/>
      <w:szCs w:val="24"/>
    </w:rPr>
  </w:style>
  <w:style w:type="character" w:customStyle="1" w:styleId="affb">
    <w:name w:val="Подзаголовок Знак"/>
    <w:basedOn w:val="a0"/>
    <w:link w:val="affa"/>
    <w:uiPriority w:val="11"/>
    <w:rsid w:val="00154441"/>
    <w:rPr>
      <w:rFonts w:ascii="Cambria" w:eastAsia="Times New Roman" w:hAnsi="Cambria" w:cs="Times New Roman"/>
      <w:i/>
      <w:iCs/>
      <w:color w:val="2DA2BF"/>
      <w:spacing w:val="15"/>
      <w:sz w:val="24"/>
      <w:szCs w:val="24"/>
    </w:rPr>
  </w:style>
  <w:style w:type="character" w:styleId="affc">
    <w:name w:val="Strong"/>
    <w:qFormat/>
    <w:rsid w:val="00154441"/>
    <w:rPr>
      <w:b/>
      <w:bCs/>
    </w:rPr>
  </w:style>
  <w:style w:type="character" w:styleId="affd">
    <w:name w:val="Emphasis"/>
    <w:uiPriority w:val="20"/>
    <w:qFormat/>
    <w:rsid w:val="00154441"/>
    <w:rPr>
      <w:i/>
      <w:iCs/>
    </w:rPr>
  </w:style>
  <w:style w:type="paragraph" w:styleId="2a">
    <w:name w:val="Quote"/>
    <w:basedOn w:val="a"/>
    <w:next w:val="a"/>
    <w:link w:val="2b"/>
    <w:uiPriority w:val="29"/>
    <w:qFormat/>
    <w:rsid w:val="00154441"/>
    <w:pPr>
      <w:spacing w:after="200" w:line="276" w:lineRule="auto"/>
    </w:pPr>
    <w:rPr>
      <w:rFonts w:ascii="Calibri" w:eastAsia="Calibri" w:hAnsi="Calibri" w:cs="Times New Roman"/>
      <w:i/>
      <w:iCs/>
      <w:color w:val="000000"/>
    </w:rPr>
  </w:style>
  <w:style w:type="character" w:customStyle="1" w:styleId="2b">
    <w:name w:val="Цитата 2 Знак"/>
    <w:basedOn w:val="a0"/>
    <w:link w:val="2a"/>
    <w:uiPriority w:val="29"/>
    <w:rsid w:val="00154441"/>
    <w:rPr>
      <w:rFonts w:ascii="Calibri" w:eastAsia="Calibri" w:hAnsi="Calibri" w:cs="Times New Roman"/>
      <w:i/>
      <w:iCs/>
      <w:color w:val="000000"/>
    </w:rPr>
  </w:style>
  <w:style w:type="paragraph" w:styleId="affe">
    <w:name w:val="Intense Quote"/>
    <w:basedOn w:val="a"/>
    <w:next w:val="a"/>
    <w:link w:val="afff"/>
    <w:uiPriority w:val="30"/>
    <w:qFormat/>
    <w:rsid w:val="00154441"/>
    <w:pPr>
      <w:pBdr>
        <w:bottom w:val="single" w:sz="4" w:space="4" w:color="2DA2BF"/>
      </w:pBdr>
      <w:spacing w:before="200" w:after="280" w:line="276" w:lineRule="auto"/>
      <w:ind w:left="936" w:right="936"/>
    </w:pPr>
    <w:rPr>
      <w:rFonts w:ascii="Calibri" w:eastAsia="Calibri" w:hAnsi="Calibri" w:cs="Times New Roman"/>
      <w:b/>
      <w:bCs/>
      <w:i/>
      <w:iCs/>
      <w:color w:val="2DA2BF"/>
    </w:rPr>
  </w:style>
  <w:style w:type="character" w:customStyle="1" w:styleId="afff">
    <w:name w:val="Выделенная цитата Знак"/>
    <w:basedOn w:val="a0"/>
    <w:link w:val="affe"/>
    <w:uiPriority w:val="30"/>
    <w:rsid w:val="00154441"/>
    <w:rPr>
      <w:rFonts w:ascii="Calibri" w:eastAsia="Calibri" w:hAnsi="Calibri" w:cs="Times New Roman"/>
      <w:b/>
      <w:bCs/>
      <w:i/>
      <w:iCs/>
      <w:color w:val="2DA2BF"/>
    </w:rPr>
  </w:style>
  <w:style w:type="character" w:styleId="afff0">
    <w:name w:val="Subtle Emphasis"/>
    <w:uiPriority w:val="19"/>
    <w:qFormat/>
    <w:rsid w:val="00154441"/>
    <w:rPr>
      <w:i/>
      <w:iCs/>
      <w:color w:val="808080"/>
    </w:rPr>
  </w:style>
  <w:style w:type="character" w:styleId="afff1">
    <w:name w:val="Intense Emphasis"/>
    <w:uiPriority w:val="21"/>
    <w:qFormat/>
    <w:rsid w:val="00154441"/>
    <w:rPr>
      <w:b/>
      <w:bCs/>
      <w:i/>
      <w:iCs/>
      <w:color w:val="2DA2BF"/>
    </w:rPr>
  </w:style>
  <w:style w:type="character" w:styleId="afff2">
    <w:name w:val="Subtle Reference"/>
    <w:uiPriority w:val="31"/>
    <w:qFormat/>
    <w:rsid w:val="00154441"/>
    <w:rPr>
      <w:smallCaps/>
      <w:color w:val="DA1F28"/>
      <w:u w:val="single"/>
    </w:rPr>
  </w:style>
  <w:style w:type="character" w:styleId="afff3">
    <w:name w:val="Intense Reference"/>
    <w:uiPriority w:val="32"/>
    <w:qFormat/>
    <w:rsid w:val="00154441"/>
    <w:rPr>
      <w:b/>
      <w:bCs/>
      <w:smallCaps/>
      <w:color w:val="DA1F28"/>
      <w:spacing w:val="5"/>
      <w:u w:val="single"/>
    </w:rPr>
  </w:style>
  <w:style w:type="character" w:styleId="afff4">
    <w:name w:val="Book Title"/>
    <w:uiPriority w:val="33"/>
    <w:qFormat/>
    <w:rsid w:val="00154441"/>
    <w:rPr>
      <w:b/>
      <w:bCs/>
      <w:smallCaps/>
      <w:spacing w:val="5"/>
    </w:rPr>
  </w:style>
  <w:style w:type="paragraph" w:styleId="afff5">
    <w:name w:val="TOC Heading"/>
    <w:basedOn w:val="1"/>
    <w:next w:val="a"/>
    <w:uiPriority w:val="39"/>
    <w:semiHidden/>
    <w:unhideWhenUsed/>
    <w:qFormat/>
    <w:rsid w:val="00154441"/>
    <w:pPr>
      <w:keepLines/>
      <w:spacing w:before="480" w:after="0" w:line="276" w:lineRule="auto"/>
      <w:outlineLvl w:val="9"/>
    </w:pPr>
    <w:rPr>
      <w:rFonts w:ascii="Cambria" w:hAnsi="Cambria" w:cs="Times New Roman"/>
      <w:color w:val="21798E"/>
      <w:kern w:val="0"/>
      <w:sz w:val="28"/>
      <w:szCs w:val="28"/>
      <w:lang w:eastAsia="en-US"/>
    </w:rPr>
  </w:style>
  <w:style w:type="paragraph" w:customStyle="1" w:styleId="ConsPlusDocList">
    <w:name w:val="ConsPlusDocList"/>
    <w:rsid w:val="001544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544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4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441"/>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3">
    <w:name w:val="Нет списка4"/>
    <w:next w:val="a2"/>
    <w:uiPriority w:val="99"/>
    <w:semiHidden/>
    <w:unhideWhenUsed/>
    <w:rsid w:val="00154441"/>
  </w:style>
  <w:style w:type="character" w:customStyle="1" w:styleId="blk">
    <w:name w:val="blk"/>
    <w:basedOn w:val="a0"/>
    <w:rsid w:val="00154441"/>
  </w:style>
  <w:style w:type="table" w:customStyle="1" w:styleId="35">
    <w:name w:val="Сетка таблицы3"/>
    <w:basedOn w:val="a1"/>
    <w:next w:val="ac"/>
    <w:uiPriority w:val="59"/>
    <w:rsid w:val="0015444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154441"/>
    <w:rPr>
      <w:rFonts w:ascii="Arial" w:eastAsia="Times New Roman" w:hAnsi="Arial" w:cs="Arial"/>
      <w:sz w:val="20"/>
      <w:szCs w:val="20"/>
      <w:lang w:eastAsia="ru-RU"/>
    </w:rPr>
  </w:style>
  <w:style w:type="character" w:customStyle="1" w:styleId="2c">
    <w:name w:val="Основной текст 2 Знак"/>
    <w:link w:val="2d"/>
    <w:semiHidden/>
    <w:locked/>
    <w:rsid w:val="00154441"/>
    <w:rPr>
      <w:sz w:val="24"/>
      <w:szCs w:val="24"/>
      <w:lang w:eastAsia="ru-RU"/>
    </w:rPr>
  </w:style>
  <w:style w:type="paragraph" w:customStyle="1" w:styleId="211">
    <w:name w:val="Основной текст 21"/>
    <w:basedOn w:val="a"/>
    <w:next w:val="2d"/>
    <w:semiHidden/>
    <w:rsid w:val="00154441"/>
    <w:pPr>
      <w:spacing w:after="120" w:line="480" w:lineRule="auto"/>
    </w:pPr>
    <w:rPr>
      <w:sz w:val="24"/>
      <w:szCs w:val="24"/>
      <w:lang w:eastAsia="ru-RU"/>
    </w:rPr>
  </w:style>
  <w:style w:type="character" w:customStyle="1" w:styleId="212">
    <w:name w:val="Основной текст 2 Знак1"/>
    <w:basedOn w:val="a0"/>
    <w:uiPriority w:val="99"/>
    <w:semiHidden/>
    <w:rsid w:val="00154441"/>
  </w:style>
  <w:style w:type="paragraph" w:customStyle="1" w:styleId="headertext">
    <w:name w:val="header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d">
    <w:name w:val="Body Text 2"/>
    <w:basedOn w:val="a"/>
    <w:link w:val="2c"/>
    <w:semiHidden/>
    <w:unhideWhenUsed/>
    <w:rsid w:val="00154441"/>
    <w:pPr>
      <w:spacing w:after="120" w:line="480" w:lineRule="auto"/>
    </w:pPr>
    <w:rPr>
      <w:sz w:val="24"/>
      <w:szCs w:val="24"/>
      <w:lang w:eastAsia="ru-RU"/>
    </w:rPr>
  </w:style>
  <w:style w:type="character" w:customStyle="1" w:styleId="220">
    <w:name w:val="Основной текст 2 Знак2"/>
    <w:basedOn w:val="a0"/>
    <w:link w:val="2d"/>
    <w:uiPriority w:val="99"/>
    <w:semiHidden/>
    <w:rsid w:val="00154441"/>
  </w:style>
  <w:style w:type="table" w:customStyle="1" w:styleId="44">
    <w:name w:val="Сетка таблицы4"/>
    <w:basedOn w:val="a1"/>
    <w:next w:val="ac"/>
    <w:uiPriority w:val="39"/>
    <w:rsid w:val="00154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4">
    <w:name w:val="Нет списка5"/>
    <w:next w:val="a2"/>
    <w:uiPriority w:val="99"/>
    <w:semiHidden/>
    <w:unhideWhenUsed/>
    <w:rsid w:val="00154441"/>
  </w:style>
  <w:style w:type="character" w:styleId="afff6">
    <w:name w:val="FollowedHyperlink"/>
    <w:uiPriority w:val="99"/>
    <w:unhideWhenUsed/>
    <w:rsid w:val="00D2625C"/>
    <w:rPr>
      <w:color w:val="800080"/>
      <w:u w:val="single"/>
    </w:rPr>
  </w:style>
  <w:style w:type="paragraph" w:customStyle="1" w:styleId="font5">
    <w:name w:val="font5"/>
    <w:basedOn w:val="a"/>
    <w:rsid w:val="00D2625C"/>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2625C"/>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D2625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262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262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D2625C"/>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D2625C"/>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D2625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26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D262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D2625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2625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262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2625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D26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rsid w:val="00D26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
    <w:rsid w:val="00D262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0">
    <w:name w:val="xl110"/>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D2625C"/>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
    <w:rsid w:val="00D262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4">
    <w:name w:val="xl114"/>
    <w:basedOn w:val="a"/>
    <w:rsid w:val="00D262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
    <w:rsid w:val="00D262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D2625C"/>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paragraph">
    <w:name w:val="paragraph"/>
    <w:basedOn w:val="a"/>
    <w:rsid w:val="00D02680"/>
    <w:pPr>
      <w:spacing w:after="0"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D02680"/>
  </w:style>
  <w:style w:type="character" w:customStyle="1" w:styleId="contextualspellingandgrammarerror">
    <w:name w:val="contextualspellingandgrammarerror"/>
    <w:basedOn w:val="a0"/>
    <w:rsid w:val="00D02680"/>
  </w:style>
  <w:style w:type="character" w:customStyle="1" w:styleId="normaltextrun1">
    <w:name w:val="normaltextrun1"/>
    <w:basedOn w:val="a0"/>
    <w:rsid w:val="00D02680"/>
  </w:style>
  <w:style w:type="character" w:customStyle="1" w:styleId="eop">
    <w:name w:val="eop"/>
    <w:basedOn w:val="a0"/>
    <w:rsid w:val="00D02680"/>
  </w:style>
  <w:style w:type="character" w:customStyle="1" w:styleId="Exact">
    <w:name w:val="Подпись к картинке Exact"/>
    <w:link w:val="afff7"/>
    <w:uiPriority w:val="99"/>
    <w:locked/>
    <w:rsid w:val="00622632"/>
    <w:rPr>
      <w:rFonts w:ascii="Times New Roman" w:hAnsi="Times New Roman" w:cs="Times New Roman"/>
      <w:b/>
      <w:bCs/>
      <w:shd w:val="clear" w:color="auto" w:fill="FFFFFF"/>
    </w:rPr>
  </w:style>
  <w:style w:type="paragraph" w:customStyle="1" w:styleId="afff7">
    <w:name w:val="Подпись к картинке"/>
    <w:basedOn w:val="a"/>
    <w:link w:val="Exact"/>
    <w:uiPriority w:val="99"/>
    <w:rsid w:val="00622632"/>
    <w:pPr>
      <w:widowControl w:val="0"/>
      <w:shd w:val="clear" w:color="auto" w:fill="FFFFFF"/>
      <w:spacing w:after="0" w:line="240" w:lineRule="atLeast"/>
    </w:pPr>
    <w:rPr>
      <w:rFonts w:ascii="Times New Roman" w:hAnsi="Times New Roman" w:cs="Times New Roman"/>
      <w:b/>
      <w:bCs/>
    </w:rPr>
  </w:style>
  <w:style w:type="character" w:customStyle="1" w:styleId="FontStyle11">
    <w:name w:val="Font Style11"/>
    <w:uiPriority w:val="99"/>
    <w:rsid w:val="00CC709C"/>
    <w:rPr>
      <w:rFonts w:ascii="Times New Roman" w:hAnsi="Times New Roman"/>
      <w:sz w:val="22"/>
    </w:rPr>
  </w:style>
  <w:style w:type="character" w:customStyle="1" w:styleId="FontStyle29">
    <w:name w:val="Font Style29"/>
    <w:uiPriority w:val="99"/>
    <w:rsid w:val="00CC709C"/>
    <w:rPr>
      <w:rFonts w:ascii="Times New Roman" w:hAnsi="Times New Roman"/>
      <w:sz w:val="26"/>
    </w:rPr>
  </w:style>
  <w:style w:type="paragraph" w:customStyle="1" w:styleId="Standard">
    <w:name w:val="Standard"/>
    <w:uiPriority w:val="99"/>
    <w:rsid w:val="00CC709C"/>
    <w:pPr>
      <w:widowControl w:val="0"/>
      <w:suppressAutoHyphens/>
      <w:spacing w:after="0" w:line="240" w:lineRule="auto"/>
      <w:textAlignment w:val="baseline"/>
    </w:pPr>
    <w:rPr>
      <w:rFonts w:ascii="Times New Roman" w:eastAsia="Times New Roman" w:hAnsi="Times New Roman" w:cs="Times New Roman"/>
      <w:kern w:val="1"/>
      <w:sz w:val="24"/>
      <w:szCs w:val="24"/>
      <w:lang w:val="de-DE" w:eastAsia="fa-IR" w:bidi="fa-IR"/>
    </w:rPr>
  </w:style>
  <w:style w:type="paragraph" w:customStyle="1" w:styleId="ConsNormalTimesNewRoman">
    <w:name w:val="ConsNormal + Times New Roman"/>
    <w:basedOn w:val="Standard"/>
    <w:uiPriority w:val="99"/>
    <w:rsid w:val="00CC709C"/>
    <w:pPr>
      <w:ind w:firstLine="562"/>
      <w:jc w:val="both"/>
    </w:pPr>
    <w:rPr>
      <w:color w:val="000000"/>
      <w:sz w:val="28"/>
      <w:szCs w:val="28"/>
    </w:rPr>
  </w:style>
  <w:style w:type="paragraph" w:customStyle="1" w:styleId="Style6">
    <w:name w:val="Style6"/>
    <w:basedOn w:val="Standard"/>
    <w:uiPriority w:val="99"/>
    <w:rsid w:val="00CC709C"/>
    <w:pPr>
      <w:autoSpaceDE w:val="0"/>
      <w:spacing w:line="317" w:lineRule="exact"/>
      <w:ind w:firstLine="562"/>
      <w:jc w:val="both"/>
    </w:pPr>
    <w:rPr>
      <w:sz w:val="28"/>
      <w:szCs w:val="28"/>
    </w:rPr>
  </w:style>
  <w:style w:type="paragraph" w:customStyle="1" w:styleId="Style15">
    <w:name w:val="Style15"/>
    <w:basedOn w:val="a"/>
    <w:uiPriority w:val="99"/>
    <w:rsid w:val="00CC709C"/>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C709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CC709C"/>
    <w:rPr>
      <w:rFonts w:ascii="Times New Roman" w:hAnsi="Times New Roman"/>
      <w:sz w:val="24"/>
    </w:rPr>
  </w:style>
  <w:style w:type="paragraph" w:customStyle="1" w:styleId="tab">
    <w:name w:val="tab"/>
    <w:basedOn w:val="a"/>
    <w:uiPriority w:val="99"/>
    <w:rsid w:val="00CC7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Основной текст_"/>
    <w:link w:val="19"/>
    <w:uiPriority w:val="99"/>
    <w:locked/>
    <w:rsid w:val="00CC709C"/>
    <w:rPr>
      <w:sz w:val="26"/>
      <w:shd w:val="clear" w:color="auto" w:fill="FFFFFF"/>
    </w:rPr>
  </w:style>
  <w:style w:type="paragraph" w:customStyle="1" w:styleId="19">
    <w:name w:val="Основной текст1"/>
    <w:basedOn w:val="a"/>
    <w:link w:val="afff8"/>
    <w:uiPriority w:val="99"/>
    <w:rsid w:val="00CC709C"/>
    <w:pPr>
      <w:widowControl w:val="0"/>
      <w:shd w:val="clear" w:color="auto" w:fill="FFFFFF"/>
      <w:spacing w:after="0" w:line="336" w:lineRule="exact"/>
      <w:ind w:hanging="360"/>
    </w:pPr>
    <w:rPr>
      <w:sz w:val="26"/>
    </w:rPr>
  </w:style>
  <w:style w:type="paragraph" w:styleId="2e">
    <w:name w:val="Body Text Indent 2"/>
    <w:basedOn w:val="a"/>
    <w:link w:val="2f"/>
    <w:uiPriority w:val="99"/>
    <w:semiHidden/>
    <w:unhideWhenUsed/>
    <w:rsid w:val="00113568"/>
    <w:pPr>
      <w:spacing w:after="120" w:line="480" w:lineRule="auto"/>
      <w:ind w:left="283"/>
    </w:pPr>
  </w:style>
  <w:style w:type="character" w:customStyle="1" w:styleId="2f">
    <w:name w:val="Основной текст с отступом 2 Знак"/>
    <w:basedOn w:val="a0"/>
    <w:link w:val="2e"/>
    <w:uiPriority w:val="99"/>
    <w:semiHidden/>
    <w:rsid w:val="00113568"/>
  </w:style>
  <w:style w:type="character" w:customStyle="1" w:styleId="FontStyle14">
    <w:name w:val="Font Style14"/>
    <w:basedOn w:val="a0"/>
    <w:uiPriority w:val="99"/>
    <w:rsid w:val="00113568"/>
    <w:rPr>
      <w:rFonts w:ascii="Times New Roman" w:hAnsi="Times New Roman" w:cs="Times New Roman" w:hint="default"/>
      <w:sz w:val="26"/>
      <w:szCs w:val="26"/>
    </w:rPr>
  </w:style>
  <w:style w:type="character" w:customStyle="1" w:styleId="FontStyle19">
    <w:name w:val="Font Style19"/>
    <w:basedOn w:val="a0"/>
    <w:uiPriority w:val="99"/>
    <w:rsid w:val="00570430"/>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240599012">
      <w:bodyDiv w:val="1"/>
      <w:marLeft w:val="0"/>
      <w:marRight w:val="0"/>
      <w:marTop w:val="0"/>
      <w:marBottom w:val="0"/>
      <w:divBdr>
        <w:top w:val="none" w:sz="0" w:space="0" w:color="auto"/>
        <w:left w:val="none" w:sz="0" w:space="0" w:color="auto"/>
        <w:bottom w:val="none" w:sz="0" w:space="0" w:color="auto"/>
        <w:right w:val="none" w:sz="0" w:space="0" w:color="auto"/>
      </w:divBdr>
    </w:div>
    <w:div w:id="943196975">
      <w:bodyDiv w:val="1"/>
      <w:marLeft w:val="0"/>
      <w:marRight w:val="0"/>
      <w:marTop w:val="0"/>
      <w:marBottom w:val="0"/>
      <w:divBdr>
        <w:top w:val="none" w:sz="0" w:space="0" w:color="auto"/>
        <w:left w:val="none" w:sz="0" w:space="0" w:color="auto"/>
        <w:bottom w:val="none" w:sz="0" w:space="0" w:color="auto"/>
        <w:right w:val="none" w:sz="0" w:space="0" w:color="auto"/>
      </w:divBdr>
    </w:div>
    <w:div w:id="997612113">
      <w:bodyDiv w:val="1"/>
      <w:marLeft w:val="0"/>
      <w:marRight w:val="0"/>
      <w:marTop w:val="0"/>
      <w:marBottom w:val="0"/>
      <w:divBdr>
        <w:top w:val="none" w:sz="0" w:space="0" w:color="auto"/>
        <w:left w:val="none" w:sz="0" w:space="0" w:color="auto"/>
        <w:bottom w:val="none" w:sz="0" w:space="0" w:color="auto"/>
        <w:right w:val="none" w:sz="0" w:space="0" w:color="auto"/>
      </w:divBdr>
    </w:div>
    <w:div w:id="1161388538">
      <w:bodyDiv w:val="1"/>
      <w:marLeft w:val="0"/>
      <w:marRight w:val="0"/>
      <w:marTop w:val="0"/>
      <w:marBottom w:val="0"/>
      <w:divBdr>
        <w:top w:val="none" w:sz="0" w:space="0" w:color="auto"/>
        <w:left w:val="none" w:sz="0" w:space="0" w:color="auto"/>
        <w:bottom w:val="none" w:sz="0" w:space="0" w:color="auto"/>
        <w:right w:val="none" w:sz="0" w:space="0" w:color="auto"/>
      </w:divBdr>
    </w:div>
    <w:div w:id="1496602989">
      <w:bodyDiv w:val="1"/>
      <w:marLeft w:val="0"/>
      <w:marRight w:val="0"/>
      <w:marTop w:val="0"/>
      <w:marBottom w:val="0"/>
      <w:divBdr>
        <w:top w:val="none" w:sz="0" w:space="0" w:color="auto"/>
        <w:left w:val="none" w:sz="0" w:space="0" w:color="auto"/>
        <w:bottom w:val="none" w:sz="0" w:space="0" w:color="auto"/>
        <w:right w:val="none" w:sz="0" w:space="0" w:color="auto"/>
      </w:divBdr>
    </w:div>
    <w:div w:id="162426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ech.ru/" TargetMode="External"/><Relationship Id="rId13" Type="http://schemas.openxmlformats.org/officeDocument/2006/relationships/hyperlink" Target="file:///C:\Users\&#1044;&#1086;&#1088;&#1086;&#1085;&#1080;&#1085;&#1072;\Desktop\&#1041;&#1088;&#1103;&#1085;&#1089;&#1082;.docx" TargetMode="External"/><Relationship Id="rId18" Type="http://schemas.openxmlformats.org/officeDocument/2006/relationships/hyperlink" Target="consultantplus://offline/ref=9ADF5D8C1035131D0EC31FE58918FC5AE9227F67216D77560AD64ABCE08DCA127BE6A8537F6868C1C5DF76D7096BD7070619972D66BAB67Fn3eFO" TargetMode="External"/><Relationship Id="rId3" Type="http://schemas.openxmlformats.org/officeDocument/2006/relationships/styles" Target="styles.xml"/><Relationship Id="rId21" Type="http://schemas.openxmlformats.org/officeDocument/2006/relationships/hyperlink" Target="http://www.trubech.ru" TargetMode="External"/><Relationship Id="rId7" Type="http://schemas.openxmlformats.org/officeDocument/2006/relationships/endnotes" Target="endnotes.xml"/><Relationship Id="rId12" Type="http://schemas.openxmlformats.org/officeDocument/2006/relationships/hyperlink" Target="consultantplus://offline/ref=9ADF5D8C1035131D0EC31FE58918FC5AE9227F67216D77560AD64ABCE08DCA127BE6A8537F6868C1C5DF76D7096BD7070619972D66BAB67Fn3eFO" TargetMode="External"/><Relationship Id="rId17" Type="http://schemas.openxmlformats.org/officeDocument/2006/relationships/hyperlink" Target="consultantplus://offline/ref=F678EDD573E90647064FD9674E0B2FF1604D326FDDF386707332360C2C557D7577A50F5CA47A16BFAFE61D412904225C26131090E5734E9F0DzFI" TargetMode="External"/><Relationship Id="rId2" Type="http://schemas.openxmlformats.org/officeDocument/2006/relationships/numbering" Target="numbering.xml"/><Relationship Id="rId16" Type="http://schemas.openxmlformats.org/officeDocument/2006/relationships/hyperlink" Target="http://www.trubech.ru" TargetMode="External"/><Relationship Id="rId20" Type="http://schemas.openxmlformats.org/officeDocument/2006/relationships/hyperlink" Target="file:///C:\Users\&#1044;&#1086;&#1088;&#1086;&#1085;&#1080;&#1085;&#1072;\Desktop\&#1041;&#1088;&#1103;&#1085;&#1089;&#108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678EDD573E90647064FD9674E0B2FF1604D326FDDF386707332360C2C557D7577A50F5CA47A16BFAFE61D412904225C26131090E5734E9F0DzFI" TargetMode="External"/><Relationship Id="rId5" Type="http://schemas.openxmlformats.org/officeDocument/2006/relationships/webSettings" Target="webSettings.xml"/><Relationship Id="rId15" Type="http://schemas.openxmlformats.org/officeDocument/2006/relationships/hyperlink" Target="http://trubech.ru/" TargetMode="External"/><Relationship Id="rId23" Type="http://schemas.openxmlformats.org/officeDocument/2006/relationships/theme" Target="theme/theme1.xml"/><Relationship Id="rId10" Type="http://schemas.openxmlformats.org/officeDocument/2006/relationships/hyperlink" Target="http://www.trubech.ru" TargetMode="External"/><Relationship Id="rId19" Type="http://schemas.openxmlformats.org/officeDocument/2006/relationships/hyperlink" Target="file:///C:\Users\&#1044;&#1086;&#1088;&#1086;&#1085;&#1080;&#1085;&#1072;\Desktop\&#1041;&#1088;&#1103;&#1085;&#1089;&#1082;.docx"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file:///C:\Users\&#1044;&#1086;&#1088;&#1086;&#1085;&#1080;&#1085;&#1072;\Desktop\&#1041;&#1088;&#1103;&#1085;&#1089;&#1082;.doc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9F686-8A96-4CCD-9BC1-C895B318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20969</Words>
  <Characters>119524</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райсовет</cp:lastModifiedBy>
  <cp:revision>54</cp:revision>
  <dcterms:created xsi:type="dcterms:W3CDTF">2020-03-12T06:35:00Z</dcterms:created>
  <dcterms:modified xsi:type="dcterms:W3CDTF">2020-05-13T08:13:00Z</dcterms:modified>
</cp:coreProperties>
</file>